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0D73" w14:textId="77777777" w:rsidR="006F17DC" w:rsidRDefault="006F17DC"/>
    <w:p w14:paraId="42B3CB9F" w14:textId="77777777" w:rsidR="0089565B" w:rsidRPr="00BA1907" w:rsidRDefault="0089565B" w:rsidP="0089565B">
      <w:pPr>
        <w:jc w:val="center"/>
        <w:rPr>
          <w:b/>
          <w:sz w:val="32"/>
          <w:u w:val="single"/>
        </w:rPr>
      </w:pPr>
      <w:r w:rsidRPr="00BA1907">
        <w:rPr>
          <w:b/>
          <w:sz w:val="32"/>
          <w:u w:val="single"/>
        </w:rPr>
        <w:t xml:space="preserve">Placement </w:t>
      </w:r>
      <w:r w:rsidR="007806F8" w:rsidRPr="00BA1907">
        <w:rPr>
          <w:b/>
          <w:sz w:val="32"/>
          <w:u w:val="single"/>
        </w:rPr>
        <w:t>application</w:t>
      </w:r>
      <w:r w:rsidRPr="00BA1907">
        <w:rPr>
          <w:b/>
          <w:sz w:val="32"/>
          <w:u w:val="single"/>
        </w:rPr>
        <w:t xml:space="preserve"> form – ACCE DTP2</w:t>
      </w:r>
    </w:p>
    <w:p w14:paraId="5FC11608" w14:textId="54372BC8" w:rsidR="00B32B0D" w:rsidRDefault="00B32B0D" w:rsidP="00D23EAE">
      <w:pPr>
        <w:rPr>
          <w:b/>
        </w:rPr>
      </w:pPr>
      <w:r>
        <w:rPr>
          <w:b/>
        </w:rPr>
        <w:t>Notes</w:t>
      </w:r>
      <w:r w:rsidR="0010287D">
        <w:rPr>
          <w:b/>
        </w:rPr>
        <w:t xml:space="preserve"> on the placement scheme</w:t>
      </w:r>
    </w:p>
    <w:p w14:paraId="639783ED" w14:textId="3251227D" w:rsidR="0010287D" w:rsidRPr="00024E1B" w:rsidRDefault="00024E1B" w:rsidP="008B1851">
      <w:pPr>
        <w:pStyle w:val="ColorfulList-Accent11"/>
        <w:ind w:left="0"/>
        <w:jc w:val="both"/>
        <w:rPr>
          <w:sz w:val="24"/>
        </w:rPr>
      </w:pPr>
      <w:r w:rsidRPr="00024E1B">
        <w:rPr>
          <w:sz w:val="24"/>
        </w:rPr>
        <w:t>Support for placement (for between one and three months, usually between months 12 and 36 of your studentship) will be awarded competitively to students who can demonstrate that the experience will benefit them professionally. A placement should be a training or experiential learning opportunity, which offers significant added value to your doctoral programme.</w:t>
      </w:r>
      <w:r w:rsidR="00481D62">
        <w:rPr>
          <w:sz w:val="24"/>
        </w:rPr>
        <w:t xml:space="preserve"> </w:t>
      </w:r>
      <w:r w:rsidRPr="00024E1B">
        <w:rPr>
          <w:b/>
          <w:bCs/>
          <w:sz w:val="24"/>
        </w:rPr>
        <w:t>Please note,</w:t>
      </w:r>
      <w:r w:rsidR="00481D62">
        <w:rPr>
          <w:b/>
          <w:bCs/>
          <w:sz w:val="24"/>
        </w:rPr>
        <w:t xml:space="preserve"> </w:t>
      </w:r>
      <w:r w:rsidRPr="00024E1B">
        <w:rPr>
          <w:b/>
          <w:bCs/>
          <w:sz w:val="24"/>
        </w:rPr>
        <w:t>Placement activities should not be a continuation of your research project, and the work conducted during the placement should not contribute to your PhD thesis</w:t>
      </w:r>
      <w:r w:rsidRPr="00024E1B">
        <w:rPr>
          <w:sz w:val="24"/>
        </w:rPr>
        <w:t xml:space="preserve">. If there is any similarity to the topic of your PhD project, please clearly state in the </w:t>
      </w:r>
      <w:r w:rsidRPr="00024E1B">
        <w:rPr>
          <w:b/>
          <w:bCs/>
          <w:sz w:val="24"/>
        </w:rPr>
        <w:t>‘Summary of the placement project proposal’</w:t>
      </w:r>
      <w:r w:rsidRPr="00024E1B">
        <w:rPr>
          <w:sz w:val="24"/>
        </w:rPr>
        <w:t xml:space="preserve"> box how the work planned for the Placement is distinct and separate from your PhD project.</w:t>
      </w:r>
      <w:r>
        <w:rPr>
          <w:sz w:val="24"/>
        </w:rPr>
        <w:t xml:space="preserve"> </w:t>
      </w:r>
      <w:r w:rsidR="005B2111">
        <w:rPr>
          <w:sz w:val="24"/>
          <w:szCs w:val="22"/>
        </w:rPr>
        <w:t>Placement</w:t>
      </w:r>
      <w:r w:rsidR="00C04A5A" w:rsidRPr="00CA4EF2">
        <w:rPr>
          <w:sz w:val="24"/>
          <w:szCs w:val="22"/>
        </w:rPr>
        <w:t xml:space="preserve"> opportunities should be beneficial to the student, the </w:t>
      </w:r>
      <w:r w:rsidR="00C04A5A">
        <w:rPr>
          <w:sz w:val="24"/>
          <w:szCs w:val="22"/>
        </w:rPr>
        <w:t>placement provider</w:t>
      </w:r>
      <w:r w:rsidR="00C04A5A" w:rsidRPr="00CA4EF2">
        <w:rPr>
          <w:sz w:val="24"/>
          <w:szCs w:val="22"/>
        </w:rPr>
        <w:t xml:space="preserve"> and to the host University.</w:t>
      </w:r>
      <w:r w:rsidR="008B1851" w:rsidRPr="008B1851">
        <w:rPr>
          <w:sz w:val="24"/>
          <w:szCs w:val="22"/>
        </w:rPr>
        <w:t xml:space="preserve"> </w:t>
      </w:r>
      <w:proofErr w:type="gramStart"/>
      <w:r w:rsidR="008B1851" w:rsidRPr="00CA4EF2">
        <w:rPr>
          <w:sz w:val="24"/>
          <w:szCs w:val="22"/>
        </w:rPr>
        <w:t>In order to</w:t>
      </w:r>
      <w:proofErr w:type="gramEnd"/>
      <w:r w:rsidR="008B1851" w:rsidRPr="00CA4EF2">
        <w:rPr>
          <w:sz w:val="24"/>
          <w:szCs w:val="22"/>
        </w:rPr>
        <w:t xml:space="preserve"> comply with </w:t>
      </w:r>
      <w:r w:rsidR="003B3004">
        <w:rPr>
          <w:sz w:val="24"/>
          <w:szCs w:val="22"/>
        </w:rPr>
        <w:t>UKRI</w:t>
      </w:r>
      <w:r w:rsidR="008B1851" w:rsidRPr="00CA4EF2">
        <w:rPr>
          <w:sz w:val="24"/>
          <w:szCs w:val="22"/>
        </w:rPr>
        <w:t xml:space="preserve"> guidance regarding granting placement financial support, the placement should be a well-ju</w:t>
      </w:r>
      <w:r w:rsidR="002B7F05">
        <w:rPr>
          <w:sz w:val="24"/>
          <w:szCs w:val="22"/>
        </w:rPr>
        <w:t>stified enhancement to the PhD</w:t>
      </w:r>
      <w:r w:rsidR="008B1851" w:rsidRPr="00CA4EF2">
        <w:rPr>
          <w:sz w:val="24"/>
          <w:szCs w:val="22"/>
        </w:rPr>
        <w:t xml:space="preserve"> training. It should provide relevant training on subject-specific or generic transferable skills identified in your training need</w:t>
      </w:r>
      <w:r w:rsidR="002B7F05">
        <w:rPr>
          <w:sz w:val="24"/>
          <w:szCs w:val="22"/>
        </w:rPr>
        <w:t>s</w:t>
      </w:r>
      <w:r w:rsidR="008B1851" w:rsidRPr="00CA4EF2">
        <w:rPr>
          <w:sz w:val="24"/>
          <w:szCs w:val="22"/>
        </w:rPr>
        <w:t xml:space="preserve"> analysis or the UK Researcher development framework (</w:t>
      </w:r>
      <w:hyperlink r:id="rId7" w:history="1">
        <w:r w:rsidR="00456111" w:rsidRPr="008E5C43">
          <w:rPr>
            <w:rStyle w:val="Hyperlink"/>
            <w:sz w:val="24"/>
            <w:szCs w:val="22"/>
          </w:rPr>
          <w:t>https://www.vitae.ac.uk/vitae-publications/rdf-related/researcher-development-framework-rdf-vitae.pdf/view</w:t>
        </w:r>
      </w:hyperlink>
      <w:r w:rsidR="00456111">
        <w:rPr>
          <w:sz w:val="24"/>
          <w:szCs w:val="22"/>
        </w:rPr>
        <w:t>)</w:t>
      </w:r>
      <w:r w:rsidR="008B1851" w:rsidRPr="00CA4EF2">
        <w:rPr>
          <w:sz w:val="24"/>
          <w:szCs w:val="22"/>
        </w:rPr>
        <w:t xml:space="preserve">. At the same time, ACCE wishes to incentivise genuine engagement with non-academic end users of research with this scheme. </w:t>
      </w:r>
    </w:p>
    <w:p w14:paraId="308FD976" w14:textId="77777777" w:rsidR="008B1851" w:rsidRPr="008B1851" w:rsidRDefault="008B1851" w:rsidP="008B1851">
      <w:pPr>
        <w:pStyle w:val="ColorfulList-Accent11"/>
        <w:ind w:left="0"/>
        <w:jc w:val="both"/>
        <w:rPr>
          <w:sz w:val="24"/>
          <w:szCs w:val="22"/>
        </w:rPr>
      </w:pPr>
    </w:p>
    <w:p w14:paraId="3274FA0E" w14:textId="2767FD15" w:rsidR="0010287D" w:rsidRPr="0010287D" w:rsidRDefault="0010287D" w:rsidP="00D23EAE">
      <w:pPr>
        <w:rPr>
          <w:b/>
          <w:sz w:val="24"/>
        </w:rPr>
      </w:pPr>
      <w:r w:rsidRPr="0010287D">
        <w:rPr>
          <w:b/>
          <w:sz w:val="24"/>
        </w:rPr>
        <w:t>Application process</w:t>
      </w:r>
    </w:p>
    <w:p w14:paraId="5B64D7D5" w14:textId="7BB0906D" w:rsidR="0010287D" w:rsidRPr="0010287D" w:rsidRDefault="0010287D" w:rsidP="0010287D">
      <w:pPr>
        <w:pStyle w:val="ListParagraph"/>
        <w:numPr>
          <w:ilvl w:val="0"/>
          <w:numId w:val="2"/>
        </w:numPr>
        <w:rPr>
          <w:sz w:val="24"/>
        </w:rPr>
      </w:pPr>
      <w:r w:rsidRPr="0010287D">
        <w:rPr>
          <w:sz w:val="24"/>
        </w:rPr>
        <w:t>Identify a suitable placement host organisation</w:t>
      </w:r>
    </w:p>
    <w:p w14:paraId="3FA195FE" w14:textId="2B74138F" w:rsidR="0010287D" w:rsidRPr="0010287D" w:rsidRDefault="0010287D" w:rsidP="0010287D">
      <w:pPr>
        <w:pStyle w:val="ListParagraph"/>
        <w:numPr>
          <w:ilvl w:val="0"/>
          <w:numId w:val="2"/>
        </w:numPr>
        <w:rPr>
          <w:sz w:val="24"/>
        </w:rPr>
      </w:pPr>
      <w:r w:rsidRPr="0010287D">
        <w:rPr>
          <w:sz w:val="24"/>
        </w:rPr>
        <w:t>Establish contact and agree on the timing and placement proposal</w:t>
      </w:r>
    </w:p>
    <w:p w14:paraId="1F1F123E" w14:textId="2B6D8CA4" w:rsidR="0010287D" w:rsidRDefault="0010287D" w:rsidP="0010287D">
      <w:pPr>
        <w:pStyle w:val="ListParagraph"/>
        <w:numPr>
          <w:ilvl w:val="0"/>
          <w:numId w:val="2"/>
        </w:numPr>
        <w:rPr>
          <w:sz w:val="24"/>
        </w:rPr>
      </w:pPr>
      <w:r w:rsidRPr="0010287D">
        <w:rPr>
          <w:sz w:val="24"/>
        </w:rPr>
        <w:t>Complete this form and ensure it is signed by you, the placement provider representative</w:t>
      </w:r>
      <w:r w:rsidR="002B7F05">
        <w:rPr>
          <w:sz w:val="24"/>
        </w:rPr>
        <w:t>,</w:t>
      </w:r>
      <w:r w:rsidRPr="0010287D">
        <w:rPr>
          <w:sz w:val="24"/>
        </w:rPr>
        <w:t xml:space="preserve"> and your supervisor. </w:t>
      </w:r>
    </w:p>
    <w:p w14:paraId="1EE55874" w14:textId="77777777" w:rsidR="008B1851" w:rsidRPr="0010287D" w:rsidRDefault="008B1851" w:rsidP="008B1851">
      <w:pPr>
        <w:pStyle w:val="ListParagraph"/>
        <w:rPr>
          <w:sz w:val="24"/>
        </w:rPr>
      </w:pPr>
    </w:p>
    <w:p w14:paraId="4B9AB3C3" w14:textId="63E5EC41" w:rsidR="00B32B0D" w:rsidRDefault="00C04A5A" w:rsidP="00D23EAE">
      <w:pPr>
        <w:rPr>
          <w:b/>
        </w:rPr>
      </w:pPr>
      <w:r>
        <w:rPr>
          <w:b/>
        </w:rPr>
        <w:t>Eligible costs as part of placement support</w:t>
      </w:r>
    </w:p>
    <w:p w14:paraId="06A56C42" w14:textId="65F4C699" w:rsidR="00C04A5A" w:rsidRPr="008B1851" w:rsidRDefault="00C04A5A" w:rsidP="00C04A5A">
      <w:pPr>
        <w:pStyle w:val="ListParagraph"/>
        <w:numPr>
          <w:ilvl w:val="0"/>
          <w:numId w:val="3"/>
        </w:numPr>
        <w:rPr>
          <w:b/>
          <w:sz w:val="24"/>
          <w:szCs w:val="24"/>
        </w:rPr>
      </w:pPr>
      <w:r w:rsidRPr="008B1851">
        <w:rPr>
          <w:sz w:val="24"/>
          <w:szCs w:val="24"/>
        </w:rPr>
        <w:t>Additional stipend for the duration of the placement (beyond the funded period of 3.5 years)</w:t>
      </w:r>
    </w:p>
    <w:p w14:paraId="7A73B99D" w14:textId="34A5631C" w:rsidR="00C04A5A" w:rsidRPr="008B1851" w:rsidRDefault="00C04A5A" w:rsidP="00C04A5A">
      <w:pPr>
        <w:pStyle w:val="ListParagraph"/>
        <w:numPr>
          <w:ilvl w:val="0"/>
          <w:numId w:val="3"/>
        </w:numPr>
        <w:rPr>
          <w:b/>
          <w:sz w:val="24"/>
          <w:szCs w:val="24"/>
        </w:rPr>
      </w:pPr>
      <w:r w:rsidRPr="008B1851">
        <w:rPr>
          <w:sz w:val="24"/>
          <w:szCs w:val="24"/>
        </w:rPr>
        <w:t xml:space="preserve">Standard class rail travel to/from placement location (if </w:t>
      </w:r>
      <w:r w:rsidR="002B7F05">
        <w:rPr>
          <w:sz w:val="24"/>
          <w:szCs w:val="24"/>
        </w:rPr>
        <w:t xml:space="preserve">you are </w:t>
      </w:r>
      <w:r w:rsidRPr="008B1851">
        <w:rPr>
          <w:sz w:val="24"/>
          <w:szCs w:val="24"/>
        </w:rPr>
        <w:t>not relocating)</w:t>
      </w:r>
    </w:p>
    <w:p w14:paraId="379BB7FC" w14:textId="129587EB" w:rsidR="00C04A5A" w:rsidRPr="008B1851" w:rsidRDefault="00C04A5A" w:rsidP="00C04A5A">
      <w:pPr>
        <w:pStyle w:val="ListParagraph"/>
        <w:numPr>
          <w:ilvl w:val="0"/>
          <w:numId w:val="3"/>
        </w:numPr>
        <w:rPr>
          <w:b/>
          <w:sz w:val="24"/>
          <w:szCs w:val="24"/>
        </w:rPr>
      </w:pPr>
      <w:r w:rsidRPr="008B1851">
        <w:rPr>
          <w:sz w:val="24"/>
          <w:szCs w:val="24"/>
        </w:rPr>
        <w:t xml:space="preserve">Mileage claimed at local institution rate (if </w:t>
      </w:r>
      <w:r w:rsidR="002B7F05">
        <w:rPr>
          <w:sz w:val="24"/>
          <w:szCs w:val="24"/>
        </w:rPr>
        <w:t xml:space="preserve">you are </w:t>
      </w:r>
      <w:r w:rsidRPr="008B1851">
        <w:rPr>
          <w:sz w:val="24"/>
          <w:szCs w:val="24"/>
        </w:rPr>
        <w:t>not relocating)</w:t>
      </w:r>
    </w:p>
    <w:p w14:paraId="6408C48C" w14:textId="0C6CF871" w:rsidR="00C04A5A" w:rsidRPr="008B1851" w:rsidRDefault="00C04A5A" w:rsidP="00C04A5A">
      <w:pPr>
        <w:pStyle w:val="ListParagraph"/>
        <w:numPr>
          <w:ilvl w:val="0"/>
          <w:numId w:val="3"/>
        </w:numPr>
        <w:rPr>
          <w:b/>
          <w:sz w:val="24"/>
          <w:szCs w:val="24"/>
        </w:rPr>
      </w:pPr>
      <w:r w:rsidRPr="008B1851">
        <w:rPr>
          <w:sz w:val="24"/>
          <w:szCs w:val="24"/>
        </w:rPr>
        <w:t>Economy air travel (for overseas placements)</w:t>
      </w:r>
    </w:p>
    <w:p w14:paraId="4B83B069" w14:textId="67755464" w:rsidR="00C04A5A" w:rsidRPr="008B1851" w:rsidRDefault="00C04A5A" w:rsidP="00C04A5A">
      <w:pPr>
        <w:pStyle w:val="ListParagraph"/>
        <w:numPr>
          <w:ilvl w:val="0"/>
          <w:numId w:val="3"/>
        </w:numPr>
        <w:rPr>
          <w:b/>
          <w:sz w:val="24"/>
          <w:szCs w:val="24"/>
        </w:rPr>
      </w:pPr>
      <w:r w:rsidRPr="008B1851">
        <w:rPr>
          <w:sz w:val="24"/>
          <w:szCs w:val="24"/>
        </w:rPr>
        <w:t xml:space="preserve">Accommodation at local rates (if </w:t>
      </w:r>
      <w:r w:rsidR="002B7F05">
        <w:rPr>
          <w:sz w:val="24"/>
          <w:szCs w:val="24"/>
        </w:rPr>
        <w:t xml:space="preserve">you are </w:t>
      </w:r>
      <w:r w:rsidRPr="008B1851">
        <w:rPr>
          <w:sz w:val="24"/>
          <w:szCs w:val="24"/>
        </w:rPr>
        <w:t>relocating)</w:t>
      </w:r>
    </w:p>
    <w:p w14:paraId="652CE379" w14:textId="4BCE44C7" w:rsidR="00C04A5A" w:rsidRPr="008B1851" w:rsidRDefault="00C04A5A" w:rsidP="00C04A5A">
      <w:pPr>
        <w:pStyle w:val="ListParagraph"/>
        <w:numPr>
          <w:ilvl w:val="0"/>
          <w:numId w:val="3"/>
        </w:numPr>
        <w:rPr>
          <w:b/>
          <w:sz w:val="24"/>
          <w:szCs w:val="24"/>
        </w:rPr>
      </w:pPr>
      <w:r w:rsidRPr="008B1851">
        <w:rPr>
          <w:sz w:val="24"/>
          <w:szCs w:val="24"/>
        </w:rPr>
        <w:t>Occasional local travel, e.g. bus, taxi, metro to/from an airport or station.</w:t>
      </w:r>
    </w:p>
    <w:p w14:paraId="23BDCBFB" w14:textId="0CA0E77C" w:rsidR="008E3C33" w:rsidRPr="008B1851" w:rsidRDefault="00C04A5A" w:rsidP="00D23EAE">
      <w:pPr>
        <w:rPr>
          <w:sz w:val="24"/>
          <w:szCs w:val="24"/>
        </w:rPr>
      </w:pPr>
      <w:r w:rsidRPr="008B1851">
        <w:rPr>
          <w:sz w:val="24"/>
          <w:szCs w:val="24"/>
        </w:rPr>
        <w:t xml:space="preserve">The </w:t>
      </w:r>
      <w:hyperlink r:id="rId8" w:history="1">
        <w:r w:rsidRPr="00665A6B">
          <w:rPr>
            <w:rStyle w:val="Hyperlink"/>
            <w:sz w:val="24"/>
            <w:szCs w:val="24"/>
          </w:rPr>
          <w:t>ACCE placement guidelines</w:t>
        </w:r>
      </w:hyperlink>
      <w:r w:rsidRPr="008B1851">
        <w:rPr>
          <w:sz w:val="24"/>
          <w:szCs w:val="24"/>
        </w:rPr>
        <w:t xml:space="preserve"> are available to view online</w:t>
      </w:r>
      <w:r w:rsidR="008D1571">
        <w:rPr>
          <w:sz w:val="24"/>
          <w:szCs w:val="24"/>
        </w:rPr>
        <w:t>, alternatively</w:t>
      </w:r>
      <w:r w:rsidRPr="008B1851">
        <w:rPr>
          <w:sz w:val="24"/>
          <w:szCs w:val="24"/>
        </w:rPr>
        <w:t xml:space="preserve"> please contact the ACCE DTP </w:t>
      </w:r>
      <w:r w:rsidR="00456111">
        <w:rPr>
          <w:sz w:val="24"/>
          <w:szCs w:val="24"/>
        </w:rPr>
        <w:t>team</w:t>
      </w:r>
      <w:r w:rsidRPr="008B1851">
        <w:rPr>
          <w:sz w:val="24"/>
          <w:szCs w:val="24"/>
        </w:rPr>
        <w:t xml:space="preserve"> for further detail</w:t>
      </w:r>
      <w:r w:rsidR="003B3004">
        <w:rPr>
          <w:sz w:val="24"/>
          <w:szCs w:val="24"/>
        </w:rPr>
        <w:t>s</w:t>
      </w:r>
      <w:r w:rsidRPr="008B1851">
        <w:rPr>
          <w:sz w:val="24"/>
          <w:szCs w:val="24"/>
        </w:rPr>
        <w:t xml:space="preserve">: </w:t>
      </w:r>
      <w:hyperlink r:id="rId9" w:history="1">
        <w:r w:rsidRPr="008B1851">
          <w:rPr>
            <w:rStyle w:val="Hyperlink"/>
            <w:sz w:val="24"/>
            <w:szCs w:val="24"/>
          </w:rPr>
          <w:t>acce.dtp@liverpool.ac.uk</w:t>
        </w:r>
      </w:hyperlink>
      <w:r w:rsidRPr="008B1851">
        <w:rPr>
          <w:sz w:val="24"/>
          <w:szCs w:val="24"/>
        </w:rPr>
        <w:t xml:space="preserve">. </w:t>
      </w:r>
    </w:p>
    <w:p w14:paraId="1C94D641" w14:textId="59CD4C9F" w:rsidR="00F70857" w:rsidRDefault="00F70857" w:rsidP="00D23EAE"/>
    <w:p w14:paraId="145A57D0" w14:textId="0BDF5509" w:rsidR="008B1851" w:rsidRDefault="008B1851" w:rsidP="00D23EAE"/>
    <w:p w14:paraId="594C2407" w14:textId="083BE150" w:rsidR="003B3004" w:rsidRPr="00421472" w:rsidRDefault="003B3004" w:rsidP="00D23EAE">
      <w:pPr>
        <w:rPr>
          <w:b/>
          <w:u w:val="single"/>
        </w:rPr>
      </w:pPr>
      <w:r w:rsidRPr="00421472">
        <w:rPr>
          <w:b/>
          <w:u w:val="single"/>
        </w:rPr>
        <w:t>ACCE PLACEMENT SUPPORT APPLICATION</w:t>
      </w:r>
    </w:p>
    <w:tbl>
      <w:tblPr>
        <w:tblStyle w:val="TableGrid"/>
        <w:tblW w:w="0" w:type="auto"/>
        <w:tblLook w:val="04A0" w:firstRow="1" w:lastRow="0" w:firstColumn="1" w:lastColumn="0" w:noHBand="0" w:noVBand="1"/>
      </w:tblPr>
      <w:tblGrid>
        <w:gridCol w:w="2830"/>
        <w:gridCol w:w="6186"/>
      </w:tblGrid>
      <w:tr w:rsidR="008E3C33" w14:paraId="10CA1501" w14:textId="77777777" w:rsidTr="00BC16CD">
        <w:tc>
          <w:tcPr>
            <w:tcW w:w="9016" w:type="dxa"/>
            <w:gridSpan w:val="2"/>
          </w:tcPr>
          <w:p w14:paraId="2B2A4C9E" w14:textId="717B0B27" w:rsidR="008E3C33" w:rsidRDefault="008E3C33" w:rsidP="00D23EAE">
            <w:pPr>
              <w:rPr>
                <w:b/>
              </w:rPr>
            </w:pPr>
            <w:r>
              <w:rPr>
                <w:b/>
              </w:rPr>
              <w:t>Personal details</w:t>
            </w:r>
          </w:p>
        </w:tc>
      </w:tr>
      <w:tr w:rsidR="008E3C33" w14:paraId="0A4B0D45" w14:textId="77777777" w:rsidTr="008E3C33">
        <w:tc>
          <w:tcPr>
            <w:tcW w:w="2830" w:type="dxa"/>
          </w:tcPr>
          <w:p w14:paraId="33948568" w14:textId="7E916772" w:rsidR="008E3C33" w:rsidRPr="008E3C33" w:rsidRDefault="008E3C33" w:rsidP="00D23EAE">
            <w:r w:rsidRPr="008E3C33">
              <w:t>Forename</w:t>
            </w:r>
          </w:p>
        </w:tc>
        <w:tc>
          <w:tcPr>
            <w:tcW w:w="6186" w:type="dxa"/>
          </w:tcPr>
          <w:p w14:paraId="63CEA98A" w14:textId="77777777" w:rsidR="008E3C33" w:rsidRDefault="008E3C33" w:rsidP="00D23EAE">
            <w:pPr>
              <w:rPr>
                <w:b/>
              </w:rPr>
            </w:pPr>
          </w:p>
        </w:tc>
      </w:tr>
      <w:tr w:rsidR="008E3C33" w14:paraId="1D7C6BDC" w14:textId="77777777" w:rsidTr="008E3C33">
        <w:tc>
          <w:tcPr>
            <w:tcW w:w="2830" w:type="dxa"/>
          </w:tcPr>
          <w:p w14:paraId="7C48C663" w14:textId="2D2D540F" w:rsidR="008E3C33" w:rsidRPr="008E3C33" w:rsidRDefault="008E3C33" w:rsidP="00D23EAE">
            <w:r>
              <w:t xml:space="preserve">Surname </w:t>
            </w:r>
          </w:p>
        </w:tc>
        <w:tc>
          <w:tcPr>
            <w:tcW w:w="6186" w:type="dxa"/>
          </w:tcPr>
          <w:p w14:paraId="0EEFB842" w14:textId="77777777" w:rsidR="008E3C33" w:rsidRDefault="008E3C33" w:rsidP="00D23EAE">
            <w:pPr>
              <w:rPr>
                <w:b/>
              </w:rPr>
            </w:pPr>
          </w:p>
        </w:tc>
      </w:tr>
      <w:tr w:rsidR="008E3C33" w14:paraId="4EFAFF22" w14:textId="77777777" w:rsidTr="008E3C33">
        <w:tc>
          <w:tcPr>
            <w:tcW w:w="2830" w:type="dxa"/>
          </w:tcPr>
          <w:p w14:paraId="49428D05" w14:textId="45D716CD" w:rsidR="008E3C33" w:rsidRPr="008E3C33" w:rsidRDefault="008E3C33" w:rsidP="00D23EAE">
            <w:r>
              <w:t>Department</w:t>
            </w:r>
          </w:p>
        </w:tc>
        <w:tc>
          <w:tcPr>
            <w:tcW w:w="6186" w:type="dxa"/>
          </w:tcPr>
          <w:p w14:paraId="1928D834" w14:textId="77777777" w:rsidR="008E3C33" w:rsidRDefault="008E3C33" w:rsidP="00D23EAE">
            <w:pPr>
              <w:rPr>
                <w:b/>
              </w:rPr>
            </w:pPr>
          </w:p>
        </w:tc>
      </w:tr>
      <w:tr w:rsidR="008E3C33" w14:paraId="6AE82328" w14:textId="77777777" w:rsidTr="008E3C33">
        <w:tc>
          <w:tcPr>
            <w:tcW w:w="2830" w:type="dxa"/>
          </w:tcPr>
          <w:p w14:paraId="0E1A96B1" w14:textId="5E1ED438" w:rsidR="008E3C33" w:rsidRPr="008E3C33" w:rsidRDefault="008E3C33" w:rsidP="00D23EAE">
            <w:r>
              <w:t>Institution</w:t>
            </w:r>
          </w:p>
        </w:tc>
        <w:tc>
          <w:tcPr>
            <w:tcW w:w="6186" w:type="dxa"/>
          </w:tcPr>
          <w:p w14:paraId="2D13C7E3" w14:textId="77777777" w:rsidR="008E3C33" w:rsidRDefault="008E3C33" w:rsidP="00D23EAE">
            <w:pPr>
              <w:rPr>
                <w:b/>
              </w:rPr>
            </w:pPr>
          </w:p>
        </w:tc>
      </w:tr>
      <w:tr w:rsidR="008E3C33" w14:paraId="71D3497E" w14:textId="77777777" w:rsidTr="008E3C33">
        <w:tc>
          <w:tcPr>
            <w:tcW w:w="2830" w:type="dxa"/>
          </w:tcPr>
          <w:p w14:paraId="6699B19C" w14:textId="30B1A84F" w:rsidR="008E3C33" w:rsidRPr="008E3C33" w:rsidRDefault="008E3C33" w:rsidP="00D23EAE">
            <w:r>
              <w:t>Year of start</w:t>
            </w:r>
          </w:p>
        </w:tc>
        <w:tc>
          <w:tcPr>
            <w:tcW w:w="6186" w:type="dxa"/>
          </w:tcPr>
          <w:p w14:paraId="313FA615" w14:textId="77777777" w:rsidR="008E3C33" w:rsidRDefault="008E3C33" w:rsidP="00D23EAE">
            <w:pPr>
              <w:rPr>
                <w:b/>
              </w:rPr>
            </w:pPr>
          </w:p>
        </w:tc>
      </w:tr>
      <w:tr w:rsidR="008E3C33" w14:paraId="6EF1C411" w14:textId="77777777" w:rsidTr="008E3C33">
        <w:tc>
          <w:tcPr>
            <w:tcW w:w="2830" w:type="dxa"/>
          </w:tcPr>
          <w:p w14:paraId="51B76D1E" w14:textId="48DB694A" w:rsidR="008E3C33" w:rsidRPr="008E3C33" w:rsidRDefault="008E3C33" w:rsidP="00D23EAE">
            <w:r>
              <w:t>Email</w:t>
            </w:r>
          </w:p>
        </w:tc>
        <w:tc>
          <w:tcPr>
            <w:tcW w:w="6186" w:type="dxa"/>
          </w:tcPr>
          <w:p w14:paraId="04E20BF7" w14:textId="77777777" w:rsidR="008E3C33" w:rsidRDefault="008E3C33" w:rsidP="00D23EAE">
            <w:pPr>
              <w:rPr>
                <w:b/>
              </w:rPr>
            </w:pPr>
          </w:p>
        </w:tc>
      </w:tr>
      <w:tr w:rsidR="008E3C33" w14:paraId="63170804" w14:textId="77777777" w:rsidTr="008E3C33">
        <w:tc>
          <w:tcPr>
            <w:tcW w:w="2830" w:type="dxa"/>
          </w:tcPr>
          <w:p w14:paraId="4BFBA900" w14:textId="5FFE6A8F" w:rsidR="008E3C33" w:rsidRPr="008E3C33" w:rsidRDefault="008E3C33" w:rsidP="00D23EAE">
            <w:r>
              <w:t>Contact address</w:t>
            </w:r>
          </w:p>
        </w:tc>
        <w:tc>
          <w:tcPr>
            <w:tcW w:w="6186" w:type="dxa"/>
          </w:tcPr>
          <w:p w14:paraId="108F4357" w14:textId="77777777" w:rsidR="008E3C33" w:rsidRDefault="008E3C33" w:rsidP="00D23EAE">
            <w:pPr>
              <w:rPr>
                <w:b/>
              </w:rPr>
            </w:pPr>
          </w:p>
        </w:tc>
      </w:tr>
      <w:tr w:rsidR="008E3C33" w14:paraId="7672EBD2" w14:textId="77777777" w:rsidTr="008E3C33">
        <w:tc>
          <w:tcPr>
            <w:tcW w:w="2830" w:type="dxa"/>
          </w:tcPr>
          <w:p w14:paraId="67C9D0C6" w14:textId="5232E1E5" w:rsidR="008E3C33" w:rsidRDefault="008E3C33" w:rsidP="00D23EAE">
            <w:r>
              <w:t>Contact phone number</w:t>
            </w:r>
          </w:p>
        </w:tc>
        <w:tc>
          <w:tcPr>
            <w:tcW w:w="6186" w:type="dxa"/>
          </w:tcPr>
          <w:p w14:paraId="445B1CF6" w14:textId="77777777" w:rsidR="008E3C33" w:rsidRDefault="008E3C33" w:rsidP="00D23EAE">
            <w:pPr>
              <w:rPr>
                <w:b/>
              </w:rPr>
            </w:pPr>
          </w:p>
        </w:tc>
      </w:tr>
    </w:tbl>
    <w:p w14:paraId="6D8A14CE" w14:textId="7F4569CA" w:rsidR="00D23EAE" w:rsidRDefault="00D23EAE" w:rsidP="00D23EAE">
      <w:pPr>
        <w:rPr>
          <w:b/>
        </w:rPr>
      </w:pPr>
    </w:p>
    <w:tbl>
      <w:tblPr>
        <w:tblStyle w:val="TableGrid"/>
        <w:tblW w:w="0" w:type="auto"/>
        <w:tblLook w:val="04A0" w:firstRow="1" w:lastRow="0" w:firstColumn="1" w:lastColumn="0" w:noHBand="0" w:noVBand="1"/>
      </w:tblPr>
      <w:tblGrid>
        <w:gridCol w:w="2830"/>
        <w:gridCol w:w="6186"/>
      </w:tblGrid>
      <w:tr w:rsidR="008E3C33" w14:paraId="3DC53BD1" w14:textId="77777777" w:rsidTr="00E77966">
        <w:tc>
          <w:tcPr>
            <w:tcW w:w="9016" w:type="dxa"/>
            <w:gridSpan w:val="2"/>
          </w:tcPr>
          <w:p w14:paraId="1491F088" w14:textId="3C44C3A7" w:rsidR="008E3C33" w:rsidRPr="008E3C33" w:rsidRDefault="008E3C33" w:rsidP="00D23EAE">
            <w:pPr>
              <w:rPr>
                <w:b/>
              </w:rPr>
            </w:pPr>
            <w:r w:rsidRPr="008E3C33">
              <w:rPr>
                <w:b/>
              </w:rPr>
              <w:t>Placement provider details</w:t>
            </w:r>
          </w:p>
        </w:tc>
      </w:tr>
      <w:tr w:rsidR="008E3C33" w14:paraId="780C3B7A" w14:textId="77777777" w:rsidTr="008E3C33">
        <w:tc>
          <w:tcPr>
            <w:tcW w:w="2830" w:type="dxa"/>
          </w:tcPr>
          <w:p w14:paraId="5294936C" w14:textId="344302F3" w:rsidR="008E3C33" w:rsidRDefault="008E3C33" w:rsidP="00D23EAE">
            <w:r>
              <w:t>Organisation name</w:t>
            </w:r>
          </w:p>
        </w:tc>
        <w:tc>
          <w:tcPr>
            <w:tcW w:w="6186" w:type="dxa"/>
          </w:tcPr>
          <w:p w14:paraId="28E86F8D" w14:textId="77777777" w:rsidR="008E3C33" w:rsidRDefault="008E3C33" w:rsidP="00D23EAE"/>
        </w:tc>
      </w:tr>
      <w:tr w:rsidR="008E3C33" w14:paraId="30AF4F5F" w14:textId="77777777" w:rsidTr="008E3C33">
        <w:tc>
          <w:tcPr>
            <w:tcW w:w="2830" w:type="dxa"/>
          </w:tcPr>
          <w:p w14:paraId="0852AD90" w14:textId="6858F7A9" w:rsidR="008E3C33" w:rsidRDefault="008E3C33" w:rsidP="00D23EAE">
            <w:r>
              <w:t>Address</w:t>
            </w:r>
          </w:p>
        </w:tc>
        <w:tc>
          <w:tcPr>
            <w:tcW w:w="6186" w:type="dxa"/>
          </w:tcPr>
          <w:p w14:paraId="66D912B3" w14:textId="77777777" w:rsidR="008E3C33" w:rsidRDefault="008E3C33" w:rsidP="00D23EAE"/>
        </w:tc>
      </w:tr>
      <w:tr w:rsidR="008E3C33" w14:paraId="03EB303F" w14:textId="77777777" w:rsidTr="008E3C33">
        <w:tc>
          <w:tcPr>
            <w:tcW w:w="2830" w:type="dxa"/>
          </w:tcPr>
          <w:p w14:paraId="5084AA08" w14:textId="55DE9582" w:rsidR="008E3C33" w:rsidRDefault="002B7F05" w:rsidP="00D23EAE">
            <w:r>
              <w:t>Key c</w:t>
            </w:r>
            <w:r w:rsidR="008E3C33">
              <w:t>ontact name</w:t>
            </w:r>
          </w:p>
        </w:tc>
        <w:tc>
          <w:tcPr>
            <w:tcW w:w="6186" w:type="dxa"/>
          </w:tcPr>
          <w:p w14:paraId="0C7BC96E" w14:textId="77777777" w:rsidR="008E3C33" w:rsidRDefault="008E3C33" w:rsidP="00D23EAE"/>
        </w:tc>
      </w:tr>
      <w:tr w:rsidR="008E3C33" w14:paraId="6A5B3681" w14:textId="77777777" w:rsidTr="008E3C33">
        <w:tc>
          <w:tcPr>
            <w:tcW w:w="2830" w:type="dxa"/>
          </w:tcPr>
          <w:p w14:paraId="70A68599" w14:textId="0E75A06E" w:rsidR="008E3C33" w:rsidRDefault="002B7F05" w:rsidP="00D23EAE">
            <w:r>
              <w:t>Key c</w:t>
            </w:r>
            <w:r w:rsidR="008E3C33">
              <w:t>ontact email</w:t>
            </w:r>
          </w:p>
        </w:tc>
        <w:tc>
          <w:tcPr>
            <w:tcW w:w="6186" w:type="dxa"/>
          </w:tcPr>
          <w:p w14:paraId="3F603EEF" w14:textId="77777777" w:rsidR="008E3C33" w:rsidRDefault="008E3C33" w:rsidP="00D23EAE"/>
        </w:tc>
      </w:tr>
      <w:tr w:rsidR="008E3C33" w14:paraId="3D586EBD" w14:textId="77777777" w:rsidTr="008E3C33">
        <w:tc>
          <w:tcPr>
            <w:tcW w:w="2830" w:type="dxa"/>
          </w:tcPr>
          <w:p w14:paraId="4846F158" w14:textId="15A1E189" w:rsidR="008E3C33" w:rsidRDefault="002B7F05" w:rsidP="00D23EAE">
            <w:r>
              <w:t>Key c</w:t>
            </w:r>
            <w:r w:rsidR="008E3C33">
              <w:t>ontact telephone number</w:t>
            </w:r>
          </w:p>
        </w:tc>
        <w:tc>
          <w:tcPr>
            <w:tcW w:w="6186" w:type="dxa"/>
          </w:tcPr>
          <w:p w14:paraId="64A587D2" w14:textId="77777777" w:rsidR="008E3C33" w:rsidRDefault="008E3C33" w:rsidP="00D23EAE"/>
        </w:tc>
      </w:tr>
    </w:tbl>
    <w:p w14:paraId="67D83F83" w14:textId="77777777" w:rsidR="008E3C33" w:rsidRDefault="008E3C33" w:rsidP="00D23EAE"/>
    <w:tbl>
      <w:tblPr>
        <w:tblStyle w:val="TableGrid"/>
        <w:tblW w:w="0" w:type="auto"/>
        <w:tblLook w:val="04A0" w:firstRow="1" w:lastRow="0" w:firstColumn="1" w:lastColumn="0" w:noHBand="0" w:noVBand="1"/>
      </w:tblPr>
      <w:tblGrid>
        <w:gridCol w:w="4508"/>
        <w:gridCol w:w="4508"/>
      </w:tblGrid>
      <w:tr w:rsidR="008E3C33" w14:paraId="74E9CC51" w14:textId="77777777" w:rsidTr="00F50699">
        <w:tc>
          <w:tcPr>
            <w:tcW w:w="9016" w:type="dxa"/>
            <w:gridSpan w:val="2"/>
          </w:tcPr>
          <w:p w14:paraId="12AC3E96" w14:textId="541E24AF" w:rsidR="008E3C33" w:rsidRPr="008E3C33" w:rsidRDefault="008E3C33" w:rsidP="00D23EAE">
            <w:pPr>
              <w:rPr>
                <w:b/>
              </w:rPr>
            </w:pPr>
            <w:r>
              <w:rPr>
                <w:b/>
              </w:rPr>
              <w:t xml:space="preserve">Placement proposal details </w:t>
            </w:r>
          </w:p>
        </w:tc>
      </w:tr>
      <w:tr w:rsidR="008E3C33" w14:paraId="58A43136" w14:textId="77777777" w:rsidTr="008E3C33">
        <w:tc>
          <w:tcPr>
            <w:tcW w:w="4508" w:type="dxa"/>
          </w:tcPr>
          <w:p w14:paraId="485038BC" w14:textId="616ABDC3" w:rsidR="008E3C33" w:rsidRDefault="008E3C33" w:rsidP="00D23EAE">
            <w:r>
              <w:t>Job title</w:t>
            </w:r>
          </w:p>
        </w:tc>
        <w:tc>
          <w:tcPr>
            <w:tcW w:w="4508" w:type="dxa"/>
          </w:tcPr>
          <w:p w14:paraId="489D6122" w14:textId="77777777" w:rsidR="008E3C33" w:rsidRDefault="008E3C33" w:rsidP="00D23EAE"/>
        </w:tc>
      </w:tr>
      <w:tr w:rsidR="008E3C33" w14:paraId="60AFE508" w14:textId="77777777" w:rsidTr="008E3C33">
        <w:tc>
          <w:tcPr>
            <w:tcW w:w="4508" w:type="dxa"/>
          </w:tcPr>
          <w:p w14:paraId="2E00D8FB" w14:textId="3C59D7AF" w:rsidR="008E3C33" w:rsidRDefault="008E3C33" w:rsidP="00D23EAE">
            <w:r>
              <w:t>Proposed start date</w:t>
            </w:r>
          </w:p>
        </w:tc>
        <w:tc>
          <w:tcPr>
            <w:tcW w:w="4508" w:type="dxa"/>
          </w:tcPr>
          <w:p w14:paraId="7190F264" w14:textId="77777777" w:rsidR="008E3C33" w:rsidRDefault="008E3C33" w:rsidP="00D23EAE"/>
        </w:tc>
      </w:tr>
      <w:tr w:rsidR="008E3C33" w14:paraId="341F2218" w14:textId="77777777" w:rsidTr="008E3C33">
        <w:tc>
          <w:tcPr>
            <w:tcW w:w="4508" w:type="dxa"/>
          </w:tcPr>
          <w:p w14:paraId="56F243BD" w14:textId="639ADFF3" w:rsidR="008E3C33" w:rsidRDefault="008E3C33" w:rsidP="00D23EAE">
            <w:r>
              <w:t>Proposed end date</w:t>
            </w:r>
          </w:p>
        </w:tc>
        <w:tc>
          <w:tcPr>
            <w:tcW w:w="4508" w:type="dxa"/>
          </w:tcPr>
          <w:p w14:paraId="271D8FB7" w14:textId="77777777" w:rsidR="008E3C33" w:rsidRDefault="008E3C33" w:rsidP="00D23EAE"/>
        </w:tc>
      </w:tr>
      <w:tr w:rsidR="008E3C33" w14:paraId="57BE4B58" w14:textId="77777777" w:rsidTr="008E3C33">
        <w:tc>
          <w:tcPr>
            <w:tcW w:w="4508" w:type="dxa"/>
          </w:tcPr>
          <w:p w14:paraId="296BB88E" w14:textId="733B2549" w:rsidR="008E3C33" w:rsidRDefault="008E3C33" w:rsidP="00D23EAE">
            <w:r>
              <w:t>Salary (if any)</w:t>
            </w:r>
          </w:p>
        </w:tc>
        <w:tc>
          <w:tcPr>
            <w:tcW w:w="4508" w:type="dxa"/>
          </w:tcPr>
          <w:p w14:paraId="2493DE27" w14:textId="77777777" w:rsidR="008E3C33" w:rsidRDefault="008E3C33" w:rsidP="00D23EAE"/>
        </w:tc>
      </w:tr>
      <w:tr w:rsidR="008E3C33" w14:paraId="35EB915F" w14:textId="77777777" w:rsidTr="008E3C33">
        <w:tc>
          <w:tcPr>
            <w:tcW w:w="4508" w:type="dxa"/>
          </w:tcPr>
          <w:p w14:paraId="3A5D4C41" w14:textId="65A8DE2E" w:rsidR="008E3C33" w:rsidRDefault="008E3C33" w:rsidP="00D23EAE">
            <w:r>
              <w:t>Status at partner (e.g. volunteer, worker, employee, consultant)</w:t>
            </w:r>
          </w:p>
        </w:tc>
        <w:tc>
          <w:tcPr>
            <w:tcW w:w="4508" w:type="dxa"/>
          </w:tcPr>
          <w:p w14:paraId="284338ED" w14:textId="77777777" w:rsidR="008E3C33" w:rsidRDefault="008E3C33" w:rsidP="00D23EAE"/>
        </w:tc>
      </w:tr>
      <w:tr w:rsidR="008E3C33" w14:paraId="75426656" w14:textId="77777777" w:rsidTr="008E3C33">
        <w:tc>
          <w:tcPr>
            <w:tcW w:w="4508" w:type="dxa"/>
          </w:tcPr>
          <w:p w14:paraId="2934C8F9" w14:textId="64607AF6" w:rsidR="008E3C33" w:rsidRDefault="008E3C33" w:rsidP="00D23EAE">
            <w:r>
              <w:t>I</w:t>
            </w:r>
            <w:r w:rsidR="00790017">
              <w:t xml:space="preserve">s insurance cover provided? If yes, state what type </w:t>
            </w:r>
            <w:r>
              <w:t>(e.g. employer liability, public liability)</w:t>
            </w:r>
          </w:p>
        </w:tc>
        <w:tc>
          <w:tcPr>
            <w:tcW w:w="4508" w:type="dxa"/>
          </w:tcPr>
          <w:p w14:paraId="690EBBAA" w14:textId="77777777" w:rsidR="008E3C33" w:rsidRDefault="008E3C33" w:rsidP="00D23EAE"/>
        </w:tc>
      </w:tr>
      <w:tr w:rsidR="008E3C33" w14:paraId="6C924298" w14:textId="77777777" w:rsidTr="00790017">
        <w:trPr>
          <w:trHeight w:val="568"/>
        </w:trPr>
        <w:tc>
          <w:tcPr>
            <w:tcW w:w="4508" w:type="dxa"/>
          </w:tcPr>
          <w:p w14:paraId="7118A96E" w14:textId="156A4B50" w:rsidR="008E3C33" w:rsidRDefault="008E3C33" w:rsidP="00D23EAE">
            <w:r>
              <w:t>Will any expenses be covered by the host organisation during your placement?</w:t>
            </w:r>
          </w:p>
        </w:tc>
        <w:tc>
          <w:tcPr>
            <w:tcW w:w="4508" w:type="dxa"/>
          </w:tcPr>
          <w:p w14:paraId="14C12E9D" w14:textId="77777777" w:rsidR="008E3C33" w:rsidRDefault="008E3C33" w:rsidP="00D23EAE">
            <w:r>
              <w:t>Yes/No</w:t>
            </w:r>
          </w:p>
          <w:p w14:paraId="691D3BD4" w14:textId="77777777" w:rsidR="008C429A" w:rsidRDefault="008C429A" w:rsidP="00D23EAE"/>
          <w:p w14:paraId="066C022E" w14:textId="77777777" w:rsidR="008C429A" w:rsidRDefault="008C429A" w:rsidP="00D23EAE"/>
          <w:p w14:paraId="5A28DC24" w14:textId="418AD722" w:rsidR="008C429A" w:rsidRDefault="008C429A" w:rsidP="00D23EAE"/>
        </w:tc>
      </w:tr>
      <w:tr w:rsidR="008E3C33" w14:paraId="4C927DAD" w14:textId="77777777" w:rsidTr="008E3C33">
        <w:tc>
          <w:tcPr>
            <w:tcW w:w="4508" w:type="dxa"/>
          </w:tcPr>
          <w:p w14:paraId="455672E2" w14:textId="77777777" w:rsidR="008E3C33" w:rsidRDefault="008E3C33" w:rsidP="00D23EAE">
            <w:r>
              <w:t>If yes, please give details of what will be covered and the total amount.</w:t>
            </w:r>
          </w:p>
          <w:p w14:paraId="4D873E15" w14:textId="4465EE11" w:rsidR="008E3C33" w:rsidRDefault="00790017" w:rsidP="00790017">
            <w:r>
              <w:rPr>
                <w:i/>
                <w:sz w:val="20"/>
              </w:rPr>
              <w:t>Note: i</w:t>
            </w:r>
            <w:r w:rsidR="008E3C33" w:rsidRPr="00790017">
              <w:rPr>
                <w:i/>
                <w:sz w:val="20"/>
              </w:rPr>
              <w:t xml:space="preserve">t is expected </w:t>
            </w:r>
            <w:r>
              <w:rPr>
                <w:i/>
                <w:sz w:val="20"/>
              </w:rPr>
              <w:t>that the hosting organisation will</w:t>
            </w:r>
            <w:r w:rsidR="008E3C33" w:rsidRPr="00790017">
              <w:rPr>
                <w:i/>
                <w:sz w:val="20"/>
              </w:rPr>
              <w:t xml:space="preserve"> provide consumables and in-kind support (such as desk space and computers) necessary for the project to be successful.</w:t>
            </w:r>
          </w:p>
        </w:tc>
        <w:tc>
          <w:tcPr>
            <w:tcW w:w="4508" w:type="dxa"/>
          </w:tcPr>
          <w:p w14:paraId="58659859" w14:textId="77777777" w:rsidR="008E3C33" w:rsidRDefault="008E3C33" w:rsidP="00D23EAE"/>
        </w:tc>
      </w:tr>
      <w:tr w:rsidR="008E3C33" w14:paraId="23B24279" w14:textId="77777777" w:rsidTr="008E3C33">
        <w:tc>
          <w:tcPr>
            <w:tcW w:w="4508" w:type="dxa"/>
          </w:tcPr>
          <w:p w14:paraId="4EF6AB05" w14:textId="646B4FA4" w:rsidR="008E3C33" w:rsidRDefault="008E3C33" w:rsidP="00D23EAE">
            <w:r>
              <w:t xml:space="preserve">Name of supervisor/line manager </w:t>
            </w:r>
            <w:r w:rsidR="00790017">
              <w:t xml:space="preserve">(responsible person) </w:t>
            </w:r>
            <w:r>
              <w:t>during placement</w:t>
            </w:r>
          </w:p>
        </w:tc>
        <w:tc>
          <w:tcPr>
            <w:tcW w:w="4508" w:type="dxa"/>
          </w:tcPr>
          <w:p w14:paraId="680BB1D6" w14:textId="77777777" w:rsidR="008E3C33" w:rsidRDefault="008E3C33" w:rsidP="00D23EAE"/>
        </w:tc>
      </w:tr>
      <w:tr w:rsidR="008E3C33" w14:paraId="1C17A844" w14:textId="77777777" w:rsidTr="008E3C33">
        <w:tc>
          <w:tcPr>
            <w:tcW w:w="4508" w:type="dxa"/>
          </w:tcPr>
          <w:p w14:paraId="60CA9ABF" w14:textId="65A545DE" w:rsidR="008E3C33" w:rsidRDefault="008C429A" w:rsidP="00D23EAE">
            <w:r>
              <w:t>What is the anticipated leve</w:t>
            </w:r>
            <w:r w:rsidR="00790017">
              <w:t>l</w:t>
            </w:r>
            <w:r>
              <w:t>/frequency of supervision? (e.g. contingent, weekly meetings etc)</w:t>
            </w:r>
            <w:r w:rsidR="008E3C33">
              <w:t xml:space="preserve"> </w:t>
            </w:r>
          </w:p>
        </w:tc>
        <w:tc>
          <w:tcPr>
            <w:tcW w:w="4508" w:type="dxa"/>
          </w:tcPr>
          <w:p w14:paraId="579F79FC" w14:textId="77777777" w:rsidR="008E3C33" w:rsidRDefault="008E3C33" w:rsidP="00D23EAE"/>
        </w:tc>
      </w:tr>
    </w:tbl>
    <w:p w14:paraId="7FB0770B" w14:textId="0C4F6F09" w:rsidR="00F70857" w:rsidRDefault="00F70857" w:rsidP="00D23EAE"/>
    <w:p w14:paraId="668FD2FF" w14:textId="4ED971BA" w:rsidR="00201BB6" w:rsidRDefault="00201BB6" w:rsidP="00D23EAE">
      <w:pPr>
        <w:rPr>
          <w:b/>
        </w:rPr>
      </w:pPr>
      <w:r>
        <w:rPr>
          <w:b/>
        </w:rPr>
        <w:lastRenderedPageBreak/>
        <w:t xml:space="preserve">Please provide a summary of the placement project proposal </w:t>
      </w:r>
    </w:p>
    <w:p w14:paraId="46B69694" w14:textId="77777777" w:rsidR="00F70857" w:rsidRDefault="00F70857" w:rsidP="00F70857">
      <w:r>
        <w:t xml:space="preserve">To include: </w:t>
      </w:r>
    </w:p>
    <w:p w14:paraId="1A30B65C" w14:textId="0FD2DDA1" w:rsidR="00F70857" w:rsidRPr="00F70857" w:rsidRDefault="00250542" w:rsidP="008A5B71">
      <w:pPr>
        <w:pStyle w:val="ListParagraph"/>
        <w:numPr>
          <w:ilvl w:val="0"/>
          <w:numId w:val="4"/>
        </w:numPr>
        <w:jc w:val="both"/>
        <w:rPr>
          <w:bCs/>
        </w:rPr>
      </w:pPr>
      <w:r>
        <w:rPr>
          <w:bCs/>
        </w:rPr>
        <w:t>Brief d</w:t>
      </w:r>
      <w:r w:rsidR="00F70857" w:rsidRPr="00F70857">
        <w:rPr>
          <w:bCs/>
        </w:rPr>
        <w:t>escription of the placement project, clearly describe the main objectives, main role/ duties of the student, outlining what the individual will be working on, what colleagues they will encounter and their specialities</w:t>
      </w:r>
      <w:r>
        <w:rPr>
          <w:bCs/>
        </w:rPr>
        <w:t>, and what the work environment will be</w:t>
      </w:r>
      <w:r w:rsidR="00F70857" w:rsidRPr="00F70857">
        <w:rPr>
          <w:bCs/>
        </w:rPr>
        <w:t xml:space="preserve">. </w:t>
      </w:r>
    </w:p>
    <w:p w14:paraId="706CB257" w14:textId="77777777" w:rsidR="00024E1B" w:rsidRDefault="00F70857" w:rsidP="00024E1B">
      <w:pPr>
        <w:pStyle w:val="ListParagraph"/>
        <w:numPr>
          <w:ilvl w:val="0"/>
          <w:numId w:val="1"/>
        </w:numPr>
        <w:jc w:val="both"/>
        <w:rPr>
          <w:bCs/>
        </w:rPr>
      </w:pPr>
      <w:r w:rsidRPr="00EC746E">
        <w:rPr>
          <w:bCs/>
        </w:rPr>
        <w:t>What are the key objectives of the placement?</w:t>
      </w:r>
      <w:r w:rsidR="00250542">
        <w:rPr>
          <w:bCs/>
        </w:rPr>
        <w:t xml:space="preserve"> I</w:t>
      </w:r>
      <w:r w:rsidR="00250542" w:rsidRPr="00CA4EF2">
        <w:rPr>
          <w:bCs/>
        </w:rPr>
        <w:t xml:space="preserve">f a desired outcome or set of results is </w:t>
      </w:r>
      <w:r w:rsidR="00790017">
        <w:rPr>
          <w:bCs/>
        </w:rPr>
        <w:t>given</w:t>
      </w:r>
      <w:r w:rsidR="00250542" w:rsidRPr="00CA4EF2">
        <w:rPr>
          <w:bCs/>
        </w:rPr>
        <w:t>, the work experience benefits from the clarity that this generates. It can also provide an important frame of reference for the work-based learning which the student will be acquiring through the placement.</w:t>
      </w:r>
    </w:p>
    <w:p w14:paraId="3A87FA2D" w14:textId="0824375D" w:rsidR="00024E1B" w:rsidRPr="00024E1B" w:rsidRDefault="00024E1B" w:rsidP="00024E1B">
      <w:pPr>
        <w:pStyle w:val="ListParagraph"/>
        <w:numPr>
          <w:ilvl w:val="0"/>
          <w:numId w:val="1"/>
        </w:numPr>
        <w:jc w:val="both"/>
        <w:rPr>
          <w:bCs/>
        </w:rPr>
      </w:pPr>
      <w:r w:rsidRPr="00024E1B">
        <w:rPr>
          <w:rFonts w:ascii="Calibri" w:eastAsia="Times New Roman" w:hAnsi="Calibri" w:cs="Calibri"/>
        </w:rPr>
        <w:t>If there is any similarity to the topic of your PhD project, please clearly state how the work planned for the Placement is distinct and separate from your PhD project.</w:t>
      </w:r>
    </w:p>
    <w:p w14:paraId="315C7557" w14:textId="77777777" w:rsidR="00024E1B" w:rsidRPr="00F70857" w:rsidRDefault="00024E1B" w:rsidP="00024E1B">
      <w:pPr>
        <w:pStyle w:val="ListParagraph"/>
        <w:jc w:val="both"/>
        <w:rPr>
          <w:bCs/>
        </w:rPr>
      </w:pPr>
    </w:p>
    <w:tbl>
      <w:tblPr>
        <w:tblStyle w:val="TableGrid"/>
        <w:tblW w:w="0" w:type="auto"/>
        <w:tblLook w:val="04A0" w:firstRow="1" w:lastRow="0" w:firstColumn="1" w:lastColumn="0" w:noHBand="0" w:noVBand="1"/>
      </w:tblPr>
      <w:tblGrid>
        <w:gridCol w:w="9016"/>
      </w:tblGrid>
      <w:tr w:rsidR="00F70857" w14:paraId="2052209E" w14:textId="77777777" w:rsidTr="00F70857">
        <w:tc>
          <w:tcPr>
            <w:tcW w:w="9016" w:type="dxa"/>
          </w:tcPr>
          <w:p w14:paraId="0EAA1248" w14:textId="77777777" w:rsidR="00F70857" w:rsidRDefault="00F70857" w:rsidP="00D23EAE">
            <w:pPr>
              <w:rPr>
                <w:b/>
              </w:rPr>
            </w:pPr>
          </w:p>
          <w:p w14:paraId="7FB230D8" w14:textId="77777777" w:rsidR="00F70857" w:rsidRDefault="00F70857" w:rsidP="00D23EAE">
            <w:pPr>
              <w:rPr>
                <w:b/>
              </w:rPr>
            </w:pPr>
          </w:p>
          <w:p w14:paraId="55F0C5DA" w14:textId="77777777" w:rsidR="00F70857" w:rsidRDefault="00F70857" w:rsidP="00D23EAE">
            <w:pPr>
              <w:rPr>
                <w:b/>
              </w:rPr>
            </w:pPr>
          </w:p>
          <w:p w14:paraId="7C96C16F" w14:textId="77777777" w:rsidR="00F70857" w:rsidRDefault="00F70857" w:rsidP="00D23EAE">
            <w:pPr>
              <w:rPr>
                <w:b/>
              </w:rPr>
            </w:pPr>
          </w:p>
          <w:p w14:paraId="43C68CDC" w14:textId="77777777" w:rsidR="00F70857" w:rsidRDefault="00F70857" w:rsidP="00D23EAE">
            <w:pPr>
              <w:rPr>
                <w:b/>
              </w:rPr>
            </w:pPr>
          </w:p>
          <w:p w14:paraId="7BB7ACB5" w14:textId="44618CDD" w:rsidR="00F70857" w:rsidRDefault="00F70857" w:rsidP="00D23EAE">
            <w:pPr>
              <w:rPr>
                <w:b/>
              </w:rPr>
            </w:pPr>
          </w:p>
          <w:p w14:paraId="3FA30BBD" w14:textId="77777777" w:rsidR="00F70857" w:rsidRDefault="00F70857" w:rsidP="00D23EAE">
            <w:pPr>
              <w:rPr>
                <w:b/>
              </w:rPr>
            </w:pPr>
          </w:p>
          <w:p w14:paraId="01F8953B" w14:textId="77777777" w:rsidR="00F70857" w:rsidRDefault="00F70857" w:rsidP="00D23EAE">
            <w:pPr>
              <w:rPr>
                <w:b/>
              </w:rPr>
            </w:pPr>
          </w:p>
          <w:p w14:paraId="40AF4E0D" w14:textId="4CD42768" w:rsidR="00F70857" w:rsidRDefault="00F70857" w:rsidP="00D23EAE">
            <w:pPr>
              <w:rPr>
                <w:b/>
              </w:rPr>
            </w:pPr>
          </w:p>
        </w:tc>
      </w:tr>
    </w:tbl>
    <w:p w14:paraId="56A00D3F" w14:textId="77777777" w:rsidR="00F70857" w:rsidRDefault="00F70857" w:rsidP="00D23EAE">
      <w:pPr>
        <w:rPr>
          <w:b/>
        </w:rPr>
      </w:pPr>
    </w:p>
    <w:p w14:paraId="2FAA00A4" w14:textId="1A6FB409" w:rsidR="00201BB6" w:rsidRPr="00600FE9" w:rsidRDefault="00201BB6" w:rsidP="008A5B71">
      <w:pPr>
        <w:jc w:val="both"/>
        <w:rPr>
          <w:bCs/>
        </w:rPr>
      </w:pPr>
      <w:r w:rsidRPr="00600FE9">
        <w:rPr>
          <w:bCs/>
        </w:rPr>
        <w:t>How will the placement benefit you? What important skills will it provide that you would not normally gain during your PhD</w:t>
      </w:r>
      <w:r w:rsidR="00250542" w:rsidRPr="00600FE9">
        <w:rPr>
          <w:bCs/>
        </w:rPr>
        <w:t xml:space="preserve"> (as outlined in the researcher development framework)</w:t>
      </w:r>
      <w:r w:rsidRPr="00600FE9">
        <w:rPr>
          <w:bCs/>
        </w:rPr>
        <w:t>? (Max 200 words)</w:t>
      </w:r>
    </w:p>
    <w:tbl>
      <w:tblPr>
        <w:tblStyle w:val="TableGrid"/>
        <w:tblW w:w="0" w:type="auto"/>
        <w:tblLook w:val="04A0" w:firstRow="1" w:lastRow="0" w:firstColumn="1" w:lastColumn="0" w:noHBand="0" w:noVBand="1"/>
      </w:tblPr>
      <w:tblGrid>
        <w:gridCol w:w="9016"/>
      </w:tblGrid>
      <w:tr w:rsidR="00F70857" w14:paraId="3B0F94CF" w14:textId="77777777" w:rsidTr="00024E1B">
        <w:trPr>
          <w:trHeight w:val="2373"/>
        </w:trPr>
        <w:tc>
          <w:tcPr>
            <w:tcW w:w="9016" w:type="dxa"/>
          </w:tcPr>
          <w:p w14:paraId="6FA05FBD" w14:textId="77777777" w:rsidR="00F70857" w:rsidRDefault="00F70857" w:rsidP="00D23EAE">
            <w:pPr>
              <w:rPr>
                <w:b/>
                <w:bCs/>
                <w:i/>
              </w:rPr>
            </w:pPr>
          </w:p>
          <w:p w14:paraId="591D6872" w14:textId="77777777" w:rsidR="00F70857" w:rsidRDefault="00F70857" w:rsidP="00D23EAE">
            <w:pPr>
              <w:rPr>
                <w:b/>
                <w:bCs/>
                <w:i/>
              </w:rPr>
            </w:pPr>
          </w:p>
          <w:p w14:paraId="47BD05ED" w14:textId="77777777" w:rsidR="00F70857" w:rsidRDefault="00F70857" w:rsidP="00D23EAE">
            <w:pPr>
              <w:rPr>
                <w:b/>
                <w:bCs/>
                <w:i/>
              </w:rPr>
            </w:pPr>
          </w:p>
          <w:p w14:paraId="44E93614" w14:textId="77777777" w:rsidR="00F70857" w:rsidRDefault="00F70857" w:rsidP="00D23EAE">
            <w:pPr>
              <w:rPr>
                <w:b/>
                <w:bCs/>
                <w:i/>
              </w:rPr>
            </w:pPr>
          </w:p>
          <w:p w14:paraId="6A32A77E" w14:textId="77777777" w:rsidR="00F70857" w:rsidRDefault="00F70857" w:rsidP="00D23EAE">
            <w:pPr>
              <w:rPr>
                <w:b/>
                <w:bCs/>
                <w:i/>
              </w:rPr>
            </w:pPr>
          </w:p>
          <w:p w14:paraId="6F6EF76B" w14:textId="7BBD35E1" w:rsidR="00F70857" w:rsidRDefault="00F70857" w:rsidP="00D23EAE">
            <w:pPr>
              <w:rPr>
                <w:b/>
                <w:bCs/>
                <w:i/>
              </w:rPr>
            </w:pPr>
          </w:p>
          <w:p w14:paraId="24C8EE3A" w14:textId="06889DAE" w:rsidR="009508C8" w:rsidRDefault="009508C8" w:rsidP="00D23EAE">
            <w:pPr>
              <w:rPr>
                <w:b/>
                <w:bCs/>
                <w:i/>
              </w:rPr>
            </w:pPr>
          </w:p>
          <w:p w14:paraId="05CCB4DC" w14:textId="77777777" w:rsidR="00F70857" w:rsidRDefault="00F70857" w:rsidP="00D23EAE">
            <w:pPr>
              <w:rPr>
                <w:b/>
                <w:bCs/>
                <w:i/>
              </w:rPr>
            </w:pPr>
          </w:p>
          <w:p w14:paraId="0A2B52AE" w14:textId="5A40DF8B" w:rsidR="00F70857" w:rsidRDefault="00F70857" w:rsidP="00D23EAE">
            <w:pPr>
              <w:rPr>
                <w:b/>
                <w:bCs/>
                <w:i/>
              </w:rPr>
            </w:pPr>
          </w:p>
        </w:tc>
      </w:tr>
    </w:tbl>
    <w:p w14:paraId="098BFBDA" w14:textId="5BC4E037" w:rsidR="00250542" w:rsidRPr="00600FE9" w:rsidRDefault="00250542" w:rsidP="00D23EAE">
      <w:pPr>
        <w:rPr>
          <w:bCs/>
        </w:rPr>
      </w:pPr>
    </w:p>
    <w:p w14:paraId="6B3FBD65" w14:textId="77777777" w:rsidR="00201BB6" w:rsidRPr="00600FE9" w:rsidRDefault="00201BB6" w:rsidP="00D23EAE">
      <w:pPr>
        <w:rPr>
          <w:bCs/>
        </w:rPr>
      </w:pPr>
      <w:r w:rsidRPr="00600FE9">
        <w:rPr>
          <w:bCs/>
        </w:rPr>
        <w:t>What benefits will this placement bring to your host Research Organisation? (Max 200 words)</w:t>
      </w:r>
    </w:p>
    <w:tbl>
      <w:tblPr>
        <w:tblStyle w:val="TableGrid"/>
        <w:tblW w:w="0" w:type="auto"/>
        <w:tblLook w:val="04A0" w:firstRow="1" w:lastRow="0" w:firstColumn="1" w:lastColumn="0" w:noHBand="0" w:noVBand="1"/>
      </w:tblPr>
      <w:tblGrid>
        <w:gridCol w:w="9016"/>
      </w:tblGrid>
      <w:tr w:rsidR="00F70857" w14:paraId="369A9A30" w14:textId="77777777" w:rsidTr="00F70857">
        <w:tc>
          <w:tcPr>
            <w:tcW w:w="9016" w:type="dxa"/>
          </w:tcPr>
          <w:p w14:paraId="273C3C7E" w14:textId="77777777" w:rsidR="00F70857" w:rsidRDefault="00F70857" w:rsidP="00F70857">
            <w:pPr>
              <w:rPr>
                <w:bCs/>
              </w:rPr>
            </w:pPr>
          </w:p>
          <w:p w14:paraId="47336D11" w14:textId="77777777" w:rsidR="00F70857" w:rsidRDefault="00F70857" w:rsidP="00F70857">
            <w:pPr>
              <w:rPr>
                <w:bCs/>
              </w:rPr>
            </w:pPr>
          </w:p>
          <w:p w14:paraId="0370FC0B" w14:textId="77777777" w:rsidR="00F70857" w:rsidRDefault="00F70857" w:rsidP="00F70857">
            <w:pPr>
              <w:rPr>
                <w:bCs/>
              </w:rPr>
            </w:pPr>
          </w:p>
          <w:p w14:paraId="5AC3218E" w14:textId="77777777" w:rsidR="00F70857" w:rsidRDefault="00F70857" w:rsidP="00F70857">
            <w:pPr>
              <w:rPr>
                <w:bCs/>
              </w:rPr>
            </w:pPr>
          </w:p>
          <w:p w14:paraId="42443746" w14:textId="77777777" w:rsidR="00F70857" w:rsidRDefault="00F70857" w:rsidP="00F70857">
            <w:pPr>
              <w:rPr>
                <w:bCs/>
              </w:rPr>
            </w:pPr>
          </w:p>
          <w:p w14:paraId="4ABAA55B" w14:textId="77777777" w:rsidR="00024E1B" w:rsidRDefault="00024E1B" w:rsidP="00F70857">
            <w:pPr>
              <w:rPr>
                <w:bCs/>
              </w:rPr>
            </w:pPr>
          </w:p>
          <w:p w14:paraId="466A16AE" w14:textId="77777777" w:rsidR="00F70857" w:rsidRDefault="00F70857" w:rsidP="00F70857">
            <w:pPr>
              <w:rPr>
                <w:bCs/>
              </w:rPr>
            </w:pPr>
          </w:p>
          <w:p w14:paraId="0CC32CCE" w14:textId="7952DA3C" w:rsidR="00600FE9" w:rsidRDefault="00600FE9" w:rsidP="00F70857">
            <w:pPr>
              <w:rPr>
                <w:bCs/>
              </w:rPr>
            </w:pPr>
          </w:p>
        </w:tc>
      </w:tr>
    </w:tbl>
    <w:p w14:paraId="2241D951" w14:textId="77777777" w:rsidR="00F70857" w:rsidRPr="00F70857" w:rsidRDefault="00F70857" w:rsidP="00F70857">
      <w:pPr>
        <w:rPr>
          <w:bCs/>
        </w:rPr>
      </w:pPr>
    </w:p>
    <w:p w14:paraId="73C83BA4" w14:textId="14433E9D" w:rsidR="00201BB6" w:rsidRPr="008A5B71" w:rsidRDefault="00201BB6" w:rsidP="00D23EAE">
      <w:pPr>
        <w:rPr>
          <w:bCs/>
        </w:rPr>
      </w:pPr>
      <w:r w:rsidRPr="008A5B71">
        <w:rPr>
          <w:bCs/>
        </w:rPr>
        <w:lastRenderedPageBreak/>
        <w:t>What benefits will this placement bring to the external partner? (Max 200 words)</w:t>
      </w:r>
    </w:p>
    <w:tbl>
      <w:tblPr>
        <w:tblStyle w:val="TableGrid"/>
        <w:tblW w:w="0" w:type="auto"/>
        <w:tblLook w:val="04A0" w:firstRow="1" w:lastRow="0" w:firstColumn="1" w:lastColumn="0" w:noHBand="0" w:noVBand="1"/>
      </w:tblPr>
      <w:tblGrid>
        <w:gridCol w:w="9016"/>
      </w:tblGrid>
      <w:tr w:rsidR="00F70857" w14:paraId="4B6A1842" w14:textId="77777777" w:rsidTr="00F70857">
        <w:tc>
          <w:tcPr>
            <w:tcW w:w="9016" w:type="dxa"/>
          </w:tcPr>
          <w:p w14:paraId="34A4CDE8" w14:textId="77777777" w:rsidR="00F70857" w:rsidRDefault="00F70857" w:rsidP="00D23EAE">
            <w:pPr>
              <w:rPr>
                <w:b/>
                <w:bCs/>
              </w:rPr>
            </w:pPr>
          </w:p>
          <w:p w14:paraId="6DF1C5A7" w14:textId="77777777" w:rsidR="00F70857" w:rsidRDefault="00F70857" w:rsidP="00D23EAE">
            <w:pPr>
              <w:rPr>
                <w:b/>
                <w:bCs/>
              </w:rPr>
            </w:pPr>
          </w:p>
          <w:p w14:paraId="41CFF73D" w14:textId="77777777" w:rsidR="00F70857" w:rsidRDefault="00F70857" w:rsidP="00D23EAE">
            <w:pPr>
              <w:rPr>
                <w:b/>
                <w:bCs/>
              </w:rPr>
            </w:pPr>
          </w:p>
          <w:p w14:paraId="5DF6C636" w14:textId="77777777" w:rsidR="00F70857" w:rsidRDefault="00F70857" w:rsidP="00D23EAE">
            <w:pPr>
              <w:rPr>
                <w:b/>
                <w:bCs/>
              </w:rPr>
            </w:pPr>
          </w:p>
          <w:p w14:paraId="61C9F3D2" w14:textId="77777777" w:rsidR="00F70857" w:rsidRDefault="00F70857" w:rsidP="00D23EAE">
            <w:pPr>
              <w:rPr>
                <w:b/>
                <w:bCs/>
              </w:rPr>
            </w:pPr>
          </w:p>
          <w:p w14:paraId="5B108BB0" w14:textId="77777777" w:rsidR="00F70857" w:rsidRDefault="00F70857" w:rsidP="00D23EAE">
            <w:pPr>
              <w:rPr>
                <w:b/>
                <w:bCs/>
              </w:rPr>
            </w:pPr>
          </w:p>
          <w:p w14:paraId="4BB6DC9E" w14:textId="77777777" w:rsidR="00F70857" w:rsidRDefault="00F70857" w:rsidP="00D23EAE">
            <w:pPr>
              <w:rPr>
                <w:b/>
                <w:bCs/>
              </w:rPr>
            </w:pPr>
          </w:p>
          <w:p w14:paraId="1EF76566" w14:textId="77777777" w:rsidR="00F70857" w:rsidRDefault="00F70857" w:rsidP="00D23EAE">
            <w:pPr>
              <w:rPr>
                <w:b/>
                <w:bCs/>
              </w:rPr>
            </w:pPr>
          </w:p>
          <w:p w14:paraId="50D30B6C" w14:textId="73F87D9A" w:rsidR="00F70857" w:rsidRDefault="00F70857" w:rsidP="00D23EAE">
            <w:pPr>
              <w:rPr>
                <w:b/>
                <w:bCs/>
              </w:rPr>
            </w:pPr>
          </w:p>
        </w:tc>
      </w:tr>
    </w:tbl>
    <w:p w14:paraId="41CEBA10" w14:textId="20CAAC21" w:rsidR="009508C8" w:rsidRDefault="009508C8" w:rsidP="00D23EAE">
      <w:pPr>
        <w:rPr>
          <w:b/>
          <w:bCs/>
        </w:rPr>
      </w:pPr>
    </w:p>
    <w:p w14:paraId="1A3A4415" w14:textId="0B3EA290" w:rsidR="008A5B71" w:rsidRDefault="008A5B71" w:rsidP="00D23EAE">
      <w:pPr>
        <w:rPr>
          <w:b/>
          <w:bCs/>
        </w:rPr>
      </w:pPr>
      <w:r>
        <w:rPr>
          <w:b/>
          <w:bCs/>
        </w:rPr>
        <w:t>Funding requested</w:t>
      </w:r>
    </w:p>
    <w:p w14:paraId="1C5CAC2A" w14:textId="0DD87D4F" w:rsidR="008A5B71" w:rsidRPr="00CA4EF2" w:rsidRDefault="008A5B71" w:rsidP="008A5B71">
      <w:pPr>
        <w:tabs>
          <w:tab w:val="left" w:pos="6135"/>
        </w:tabs>
        <w:jc w:val="both"/>
      </w:pPr>
      <w:r w:rsidRPr="00CA4EF2">
        <w:t>Please provide a</w:t>
      </w:r>
      <w:r>
        <w:t xml:space="preserve"> breakdown of the costs you wish</w:t>
      </w:r>
      <w:r w:rsidRPr="00CA4EF2">
        <w:t xml:space="preserve"> to cover with </w:t>
      </w:r>
      <w:r>
        <w:t>the ACCE placement support funds</w:t>
      </w:r>
      <w:r w:rsidRPr="00CA4EF2">
        <w:t xml:space="preserve">. </w:t>
      </w:r>
    </w:p>
    <w:p w14:paraId="2A458E84" w14:textId="77777777" w:rsidR="008A5B71" w:rsidRPr="00CA4EF2" w:rsidRDefault="008A5B71" w:rsidP="008A5B71">
      <w:pPr>
        <w:tabs>
          <w:tab w:val="left" w:pos="6135"/>
        </w:tabs>
        <w:jc w:val="both"/>
      </w:pPr>
      <w:r w:rsidRPr="00CA4EF2">
        <w:t>Note that travel costs can be claimed to (i) get you to your placement location in the first instance (if away from your host location) and home again at the end, or (ii) cover commuting costs if you chose to stay in your current accommodation, but commute to a different location for the placement</w:t>
      </w:r>
      <w:r>
        <w:t xml:space="preserve">. Occasional local travel upon arrival and departure to/from the airport or train station to your accommodation. </w:t>
      </w:r>
    </w:p>
    <w:p w14:paraId="49792DD4" w14:textId="2D3683CA" w:rsidR="008A5B71" w:rsidRDefault="008A5B71" w:rsidP="008A5B71">
      <w:pPr>
        <w:tabs>
          <w:tab w:val="left" w:pos="6135"/>
        </w:tabs>
        <w:jc w:val="both"/>
      </w:pPr>
      <w:r w:rsidRPr="00CA4EF2">
        <w:t xml:space="preserve">If you are unsure of how to interpret these guidelines, please seek advice from </w:t>
      </w:r>
      <w:r>
        <w:t>the ACCE DTP Manager</w:t>
      </w:r>
      <w:r w:rsidRPr="00CA4EF2">
        <w:t xml:space="preserve"> before applying.</w:t>
      </w:r>
    </w:p>
    <w:tbl>
      <w:tblPr>
        <w:tblStyle w:val="TableGrid"/>
        <w:tblW w:w="0" w:type="auto"/>
        <w:tblLook w:val="04A0" w:firstRow="1" w:lastRow="0" w:firstColumn="1" w:lastColumn="0" w:noHBand="0" w:noVBand="1"/>
      </w:tblPr>
      <w:tblGrid>
        <w:gridCol w:w="2263"/>
        <w:gridCol w:w="3853"/>
        <w:gridCol w:w="2900"/>
      </w:tblGrid>
      <w:tr w:rsidR="008A5B71" w14:paraId="23133010" w14:textId="77777777" w:rsidTr="008A5B71">
        <w:tc>
          <w:tcPr>
            <w:tcW w:w="2263" w:type="dxa"/>
          </w:tcPr>
          <w:p w14:paraId="2114CF8E" w14:textId="0151EAEB" w:rsidR="008A5B71" w:rsidRDefault="008A5B71" w:rsidP="008A5B71">
            <w:pPr>
              <w:tabs>
                <w:tab w:val="left" w:pos="6135"/>
              </w:tabs>
              <w:jc w:val="both"/>
            </w:pPr>
            <w:r>
              <w:t>Cost</w:t>
            </w:r>
          </w:p>
        </w:tc>
        <w:tc>
          <w:tcPr>
            <w:tcW w:w="3853" w:type="dxa"/>
          </w:tcPr>
          <w:p w14:paraId="366B4D28" w14:textId="428C9A7E" w:rsidR="008A5B71" w:rsidRDefault="008A5B71" w:rsidP="008A5B71">
            <w:pPr>
              <w:tabs>
                <w:tab w:val="left" w:pos="6135"/>
              </w:tabs>
              <w:jc w:val="both"/>
            </w:pPr>
            <w:r>
              <w:t>Description</w:t>
            </w:r>
          </w:p>
        </w:tc>
        <w:tc>
          <w:tcPr>
            <w:tcW w:w="2900" w:type="dxa"/>
          </w:tcPr>
          <w:p w14:paraId="4D7BD7D0" w14:textId="63851AA8" w:rsidR="008A5B71" w:rsidRDefault="008A5B71" w:rsidP="008A5B71">
            <w:pPr>
              <w:tabs>
                <w:tab w:val="left" w:pos="6135"/>
              </w:tabs>
              <w:jc w:val="both"/>
            </w:pPr>
            <w:r>
              <w:t>Amount (£)</w:t>
            </w:r>
          </w:p>
        </w:tc>
      </w:tr>
      <w:tr w:rsidR="008A5B71" w14:paraId="46AB07E8" w14:textId="77777777" w:rsidTr="008A5B71">
        <w:tc>
          <w:tcPr>
            <w:tcW w:w="2263" w:type="dxa"/>
          </w:tcPr>
          <w:p w14:paraId="3227A610" w14:textId="41DF9A91" w:rsidR="008A5B71" w:rsidRDefault="008A5B71" w:rsidP="008A5B71">
            <w:pPr>
              <w:tabs>
                <w:tab w:val="left" w:pos="6135"/>
              </w:tabs>
              <w:jc w:val="both"/>
            </w:pPr>
            <w:r>
              <w:t>Accommodation (if you are relocating)</w:t>
            </w:r>
          </w:p>
        </w:tc>
        <w:tc>
          <w:tcPr>
            <w:tcW w:w="3853" w:type="dxa"/>
          </w:tcPr>
          <w:p w14:paraId="361A7BE5" w14:textId="77777777" w:rsidR="008A5B71" w:rsidRDefault="008A5B71" w:rsidP="008A5B71">
            <w:pPr>
              <w:tabs>
                <w:tab w:val="left" w:pos="6135"/>
              </w:tabs>
              <w:jc w:val="both"/>
            </w:pPr>
          </w:p>
        </w:tc>
        <w:tc>
          <w:tcPr>
            <w:tcW w:w="2900" w:type="dxa"/>
          </w:tcPr>
          <w:p w14:paraId="310FCFFE" w14:textId="77777777" w:rsidR="008A5B71" w:rsidRDefault="008A5B71" w:rsidP="008A5B71">
            <w:pPr>
              <w:tabs>
                <w:tab w:val="left" w:pos="6135"/>
              </w:tabs>
              <w:jc w:val="both"/>
            </w:pPr>
          </w:p>
        </w:tc>
      </w:tr>
      <w:tr w:rsidR="008A5B71" w14:paraId="410FA8F3" w14:textId="77777777" w:rsidTr="008A5B71">
        <w:tc>
          <w:tcPr>
            <w:tcW w:w="2263" w:type="dxa"/>
          </w:tcPr>
          <w:p w14:paraId="2A5B37CF" w14:textId="40C3F80B" w:rsidR="008A5B71" w:rsidRDefault="008A5B71" w:rsidP="008A5B71">
            <w:pPr>
              <w:tabs>
                <w:tab w:val="left" w:pos="6135"/>
              </w:tabs>
              <w:jc w:val="both"/>
            </w:pPr>
            <w:r>
              <w:t xml:space="preserve">Travel to placement (to get you to your placement location </w:t>
            </w:r>
            <w:proofErr w:type="gramStart"/>
            <w:r>
              <w:t>in the first instance,</w:t>
            </w:r>
            <w:proofErr w:type="gramEnd"/>
            <w:r>
              <w:t xml:space="preserve"> of you are relocating, and back at the end)</w:t>
            </w:r>
          </w:p>
        </w:tc>
        <w:tc>
          <w:tcPr>
            <w:tcW w:w="3853" w:type="dxa"/>
          </w:tcPr>
          <w:p w14:paraId="0878C297" w14:textId="77777777" w:rsidR="008A5B71" w:rsidRDefault="008A5B71" w:rsidP="008A5B71">
            <w:pPr>
              <w:tabs>
                <w:tab w:val="left" w:pos="6135"/>
              </w:tabs>
              <w:jc w:val="both"/>
            </w:pPr>
          </w:p>
        </w:tc>
        <w:tc>
          <w:tcPr>
            <w:tcW w:w="2900" w:type="dxa"/>
          </w:tcPr>
          <w:p w14:paraId="1BCDCBC9" w14:textId="77777777" w:rsidR="008A5B71" w:rsidRDefault="008A5B71" w:rsidP="008A5B71">
            <w:pPr>
              <w:tabs>
                <w:tab w:val="left" w:pos="6135"/>
              </w:tabs>
              <w:jc w:val="both"/>
            </w:pPr>
          </w:p>
        </w:tc>
      </w:tr>
      <w:tr w:rsidR="008A5B71" w14:paraId="739B82E0" w14:textId="77777777" w:rsidTr="008A5B71">
        <w:tc>
          <w:tcPr>
            <w:tcW w:w="2263" w:type="dxa"/>
          </w:tcPr>
          <w:p w14:paraId="59129339" w14:textId="77777777" w:rsidR="008A5B71" w:rsidRDefault="008A5B71" w:rsidP="008A5B71">
            <w:pPr>
              <w:tabs>
                <w:tab w:val="left" w:pos="6135"/>
              </w:tabs>
              <w:jc w:val="both"/>
            </w:pPr>
            <w:r>
              <w:t>Other travel (occasional local travel – upon arrival and departure – bus fares, taxis, etc, to/from an airport or station)</w:t>
            </w:r>
          </w:p>
          <w:p w14:paraId="016F9C65" w14:textId="77777777" w:rsidR="008A5B71" w:rsidRDefault="008A5B71" w:rsidP="008A5B71">
            <w:pPr>
              <w:tabs>
                <w:tab w:val="left" w:pos="6135"/>
              </w:tabs>
              <w:jc w:val="both"/>
            </w:pPr>
          </w:p>
          <w:p w14:paraId="10D13E55" w14:textId="472C8953" w:rsidR="008A5B71" w:rsidRDefault="008A5B71" w:rsidP="008A5B71">
            <w:pPr>
              <w:tabs>
                <w:tab w:val="left" w:pos="6135"/>
              </w:tabs>
              <w:jc w:val="both"/>
            </w:pPr>
            <w:r>
              <w:t>Travel insurance for overseas placements, only if extended cover is required</w:t>
            </w:r>
          </w:p>
        </w:tc>
        <w:tc>
          <w:tcPr>
            <w:tcW w:w="3853" w:type="dxa"/>
          </w:tcPr>
          <w:p w14:paraId="4651045E" w14:textId="77777777" w:rsidR="008A5B71" w:rsidRDefault="008A5B71" w:rsidP="008A5B71">
            <w:pPr>
              <w:tabs>
                <w:tab w:val="left" w:pos="6135"/>
              </w:tabs>
              <w:jc w:val="both"/>
            </w:pPr>
          </w:p>
        </w:tc>
        <w:tc>
          <w:tcPr>
            <w:tcW w:w="2900" w:type="dxa"/>
          </w:tcPr>
          <w:p w14:paraId="2D215A8C" w14:textId="77777777" w:rsidR="008A5B71" w:rsidRDefault="008A5B71" w:rsidP="008A5B71">
            <w:pPr>
              <w:tabs>
                <w:tab w:val="left" w:pos="6135"/>
              </w:tabs>
              <w:jc w:val="both"/>
            </w:pPr>
          </w:p>
        </w:tc>
      </w:tr>
      <w:tr w:rsidR="00AB008B" w14:paraId="5D2F0928" w14:textId="77777777" w:rsidTr="006F02FC">
        <w:tc>
          <w:tcPr>
            <w:tcW w:w="2263" w:type="dxa"/>
            <w:shd w:val="clear" w:color="auto" w:fill="BDD6EE" w:themeFill="accent1" w:themeFillTint="66"/>
          </w:tcPr>
          <w:p w14:paraId="48850F3F" w14:textId="5AECD0D4" w:rsidR="00AB008B" w:rsidRPr="00ED7AB8" w:rsidRDefault="00AB008B" w:rsidP="006F02FC">
            <w:pPr>
              <w:tabs>
                <w:tab w:val="left" w:pos="6135"/>
              </w:tabs>
              <w:jc w:val="center"/>
              <w:rPr>
                <w:b/>
                <w:bCs/>
              </w:rPr>
            </w:pPr>
            <w:r w:rsidRPr="00ED7AB8">
              <w:rPr>
                <w:b/>
                <w:bCs/>
              </w:rPr>
              <w:t>TOTAL AMOUNT REQUESTED</w:t>
            </w:r>
          </w:p>
        </w:tc>
        <w:tc>
          <w:tcPr>
            <w:tcW w:w="6753" w:type="dxa"/>
            <w:gridSpan w:val="2"/>
          </w:tcPr>
          <w:p w14:paraId="1CCF7102" w14:textId="77777777" w:rsidR="00AB008B" w:rsidRDefault="00AB008B" w:rsidP="008A5B71">
            <w:pPr>
              <w:tabs>
                <w:tab w:val="left" w:pos="6135"/>
              </w:tabs>
              <w:jc w:val="both"/>
            </w:pPr>
          </w:p>
        </w:tc>
      </w:tr>
      <w:tr w:rsidR="008A5B71" w14:paraId="299ACE0F" w14:textId="77777777" w:rsidTr="00FF64BB">
        <w:tc>
          <w:tcPr>
            <w:tcW w:w="9016" w:type="dxa"/>
            <w:gridSpan w:val="3"/>
          </w:tcPr>
          <w:p w14:paraId="5ACA9AA0" w14:textId="4A827CA9" w:rsidR="008A5B71" w:rsidRDefault="008A5B71" w:rsidP="008A5B71">
            <w:pPr>
              <w:tabs>
                <w:tab w:val="left" w:pos="6135"/>
              </w:tabs>
              <w:jc w:val="both"/>
            </w:pPr>
            <w:r>
              <w:t>Note: the maximum budget for all costs should not exceed £</w:t>
            </w:r>
            <w:r w:rsidR="00010F88">
              <w:t>2</w:t>
            </w:r>
            <w:r w:rsidR="00ED7AB8">
              <w:t>,</w:t>
            </w:r>
            <w:r w:rsidR="00010F88">
              <w:t>0</w:t>
            </w:r>
            <w:r>
              <w:t>00 for UK-based placements (with an additional £500 available for placements taking place in London), and £</w:t>
            </w:r>
            <w:r w:rsidR="00010F88">
              <w:t>4</w:t>
            </w:r>
            <w:r w:rsidR="00ED7AB8">
              <w:t>,</w:t>
            </w:r>
            <w:r w:rsidR="00010F88">
              <w:t>0</w:t>
            </w:r>
            <w:r>
              <w:t>00 for overseas placements</w:t>
            </w:r>
          </w:p>
        </w:tc>
      </w:tr>
    </w:tbl>
    <w:p w14:paraId="7CEF1CB1" w14:textId="5381844A" w:rsidR="008A5B71" w:rsidRDefault="008A5B71" w:rsidP="00D23EAE"/>
    <w:p w14:paraId="6CA92FAB" w14:textId="6E7A7DF1" w:rsidR="00F70857" w:rsidRPr="00BC241C" w:rsidRDefault="00F70857" w:rsidP="00D23EAE">
      <w:pPr>
        <w:rPr>
          <w:b/>
          <w:bCs/>
          <w:u w:val="single"/>
        </w:rPr>
      </w:pPr>
      <w:r w:rsidRPr="00BC241C">
        <w:rPr>
          <w:b/>
          <w:bCs/>
          <w:u w:val="single"/>
        </w:rPr>
        <w:t>Signatures</w:t>
      </w:r>
    </w:p>
    <w:p w14:paraId="061B0C34" w14:textId="77777777" w:rsidR="00DF11CE" w:rsidRPr="00CA4EF2" w:rsidRDefault="00DF11CE" w:rsidP="00D9612E">
      <w:pPr>
        <w:jc w:val="both"/>
      </w:pPr>
      <w:r w:rsidRPr="00CA4EF2">
        <w:t xml:space="preserve">I confirm that I wish to apply for funding and: </w:t>
      </w:r>
    </w:p>
    <w:p w14:paraId="56AFEB26" w14:textId="77777777" w:rsidR="00DF11CE" w:rsidRPr="00CA4EF2" w:rsidRDefault="00DF11CE" w:rsidP="00D9612E">
      <w:pPr>
        <w:pStyle w:val="ColorfulList-Accent11"/>
        <w:numPr>
          <w:ilvl w:val="0"/>
          <w:numId w:val="5"/>
        </w:numPr>
        <w:spacing w:before="120" w:after="0" w:line="240" w:lineRule="auto"/>
        <w:jc w:val="both"/>
        <w:rPr>
          <w:sz w:val="22"/>
        </w:rPr>
      </w:pPr>
      <w:r w:rsidRPr="00CA4EF2">
        <w:rPr>
          <w:sz w:val="22"/>
        </w:rPr>
        <w:t>The placement complies with my visa requirements (where applicable)</w:t>
      </w:r>
    </w:p>
    <w:p w14:paraId="35DCFCDA" w14:textId="77777777" w:rsidR="00DF11CE" w:rsidRDefault="00DF11CE" w:rsidP="00D9612E">
      <w:pPr>
        <w:pStyle w:val="ColorfulList-Accent11"/>
        <w:numPr>
          <w:ilvl w:val="0"/>
          <w:numId w:val="5"/>
        </w:numPr>
        <w:spacing w:before="120" w:after="0" w:line="240" w:lineRule="auto"/>
        <w:jc w:val="both"/>
        <w:rPr>
          <w:sz w:val="22"/>
        </w:rPr>
      </w:pPr>
      <w:r w:rsidRPr="00CA4EF2">
        <w:rPr>
          <w:sz w:val="22"/>
        </w:rPr>
        <w:t>I confirm that the information given here is correct to the best of my knowledge</w:t>
      </w:r>
    </w:p>
    <w:p w14:paraId="20A82154" w14:textId="50EB69EA" w:rsidR="00024E1B" w:rsidRPr="00024E1B" w:rsidRDefault="00024E1B" w:rsidP="00024E1B">
      <w:pPr>
        <w:numPr>
          <w:ilvl w:val="0"/>
          <w:numId w:val="5"/>
        </w:numPr>
        <w:spacing w:after="0" w:line="240" w:lineRule="auto"/>
        <w:rPr>
          <w:rFonts w:ascii="Calibri" w:eastAsia="Times New Roman" w:hAnsi="Calibri" w:cs="Calibri"/>
        </w:rPr>
      </w:pPr>
      <w:r>
        <w:rPr>
          <w:rFonts w:ascii="Calibri" w:eastAsia="Times New Roman" w:hAnsi="Calibri" w:cs="Calibri"/>
        </w:rPr>
        <w:t>I confirm that the work conducted during the Placement will not contribute to my PhD thesis.</w:t>
      </w:r>
    </w:p>
    <w:p w14:paraId="6FB1E3E3" w14:textId="594BACF8" w:rsidR="00DF11CE" w:rsidRPr="00DF11CE" w:rsidRDefault="00DF11CE" w:rsidP="00D9612E">
      <w:pPr>
        <w:pStyle w:val="ListParagraph"/>
        <w:numPr>
          <w:ilvl w:val="0"/>
          <w:numId w:val="5"/>
        </w:numPr>
        <w:jc w:val="both"/>
        <w:rPr>
          <w:b/>
          <w:bCs/>
        </w:rPr>
      </w:pPr>
      <w:r w:rsidRPr="00CA4EF2">
        <w:t>I agree to the placement funding conditions</w:t>
      </w:r>
      <w:r w:rsidR="00D87ACF">
        <w:t xml:space="preserve"> as described above</w:t>
      </w:r>
    </w:p>
    <w:tbl>
      <w:tblPr>
        <w:tblStyle w:val="TableGrid"/>
        <w:tblW w:w="0" w:type="auto"/>
        <w:tblLook w:val="04A0" w:firstRow="1" w:lastRow="0" w:firstColumn="1" w:lastColumn="0" w:noHBand="0" w:noVBand="1"/>
      </w:tblPr>
      <w:tblGrid>
        <w:gridCol w:w="3005"/>
        <w:gridCol w:w="6011"/>
      </w:tblGrid>
      <w:tr w:rsidR="00F70857" w14:paraId="0455CB69" w14:textId="77777777" w:rsidTr="00CA1B45">
        <w:tc>
          <w:tcPr>
            <w:tcW w:w="3005" w:type="dxa"/>
          </w:tcPr>
          <w:p w14:paraId="11854824" w14:textId="77777777" w:rsidR="00F70857" w:rsidRDefault="00F70857" w:rsidP="00D23EAE">
            <w:pPr>
              <w:rPr>
                <w:b/>
                <w:bCs/>
              </w:rPr>
            </w:pPr>
          </w:p>
          <w:p w14:paraId="70349AEB" w14:textId="53FE0168" w:rsidR="00F70857" w:rsidRPr="00D9612E" w:rsidRDefault="00F70857" w:rsidP="00D23EAE">
            <w:pPr>
              <w:rPr>
                <w:b/>
                <w:bCs/>
              </w:rPr>
            </w:pPr>
            <w:r w:rsidRPr="00D9612E">
              <w:rPr>
                <w:b/>
                <w:bCs/>
              </w:rPr>
              <w:t>Student</w:t>
            </w:r>
          </w:p>
        </w:tc>
        <w:tc>
          <w:tcPr>
            <w:tcW w:w="6011" w:type="dxa"/>
          </w:tcPr>
          <w:p w14:paraId="76D5D4E8" w14:textId="77777777" w:rsidR="00F70857" w:rsidRDefault="00F70857" w:rsidP="00D23EAE">
            <w:pPr>
              <w:rPr>
                <w:b/>
                <w:bCs/>
              </w:rPr>
            </w:pPr>
          </w:p>
        </w:tc>
      </w:tr>
      <w:tr w:rsidR="00BC241C" w14:paraId="1D5ED7ED" w14:textId="77777777" w:rsidTr="00BC241C">
        <w:trPr>
          <w:trHeight w:val="453"/>
        </w:trPr>
        <w:tc>
          <w:tcPr>
            <w:tcW w:w="3005" w:type="dxa"/>
          </w:tcPr>
          <w:p w14:paraId="4358D421" w14:textId="77777777" w:rsidR="00BC241C" w:rsidRDefault="00BC241C" w:rsidP="00D23EAE">
            <w:pPr>
              <w:rPr>
                <w:bCs/>
              </w:rPr>
            </w:pPr>
          </w:p>
          <w:p w14:paraId="6334D399" w14:textId="532B689B" w:rsidR="00BC241C" w:rsidRPr="00BC241C" w:rsidRDefault="00BC241C" w:rsidP="00D23EAE">
            <w:pPr>
              <w:rPr>
                <w:bCs/>
              </w:rPr>
            </w:pPr>
            <w:r w:rsidRPr="00BC241C">
              <w:rPr>
                <w:bCs/>
              </w:rPr>
              <w:t>Date</w:t>
            </w:r>
          </w:p>
        </w:tc>
        <w:tc>
          <w:tcPr>
            <w:tcW w:w="6011" w:type="dxa"/>
          </w:tcPr>
          <w:p w14:paraId="7CA692E8" w14:textId="77777777" w:rsidR="00BC241C" w:rsidRDefault="00BC241C" w:rsidP="00D23EAE">
            <w:pPr>
              <w:rPr>
                <w:b/>
                <w:bCs/>
              </w:rPr>
            </w:pPr>
          </w:p>
        </w:tc>
      </w:tr>
    </w:tbl>
    <w:p w14:paraId="548B3BC8" w14:textId="03488C2C" w:rsidR="00F70857" w:rsidRDefault="00F70857" w:rsidP="00F70857">
      <w:pPr>
        <w:tabs>
          <w:tab w:val="left" w:pos="1740"/>
        </w:tabs>
      </w:pPr>
    </w:p>
    <w:p w14:paraId="2DF20743" w14:textId="03D15ACB" w:rsidR="00BC241C" w:rsidRPr="00CA4EF2" w:rsidRDefault="00BC241C" w:rsidP="00D9612E">
      <w:pPr>
        <w:jc w:val="both"/>
      </w:pPr>
      <w:r w:rsidRPr="00CA4EF2">
        <w:t>I confirm that I wish to host this student during their placem</w:t>
      </w:r>
      <w:r w:rsidR="00FB6094">
        <w:t>ent</w:t>
      </w:r>
      <w:r w:rsidR="00D9612E">
        <w:t xml:space="preserve">, and if placement support is </w:t>
      </w:r>
      <w:r w:rsidRPr="00CA4EF2">
        <w:t xml:space="preserve">provided: </w:t>
      </w:r>
    </w:p>
    <w:p w14:paraId="390D6F08" w14:textId="36A62C35" w:rsidR="00BC241C" w:rsidRPr="00CA4EF2" w:rsidRDefault="00BC241C" w:rsidP="00D9612E">
      <w:pPr>
        <w:pStyle w:val="ColorfulList-Accent11"/>
        <w:numPr>
          <w:ilvl w:val="0"/>
          <w:numId w:val="5"/>
        </w:numPr>
        <w:spacing w:before="120" w:after="0" w:line="240" w:lineRule="auto"/>
        <w:jc w:val="both"/>
        <w:rPr>
          <w:sz w:val="22"/>
        </w:rPr>
      </w:pPr>
      <w:r w:rsidRPr="00CA4EF2">
        <w:rPr>
          <w:sz w:val="22"/>
        </w:rPr>
        <w:t>I can confirm that I will provide the necessary resources to complete the placement and relevant training: computer/</w:t>
      </w:r>
      <w:proofErr w:type="gramStart"/>
      <w:r w:rsidRPr="00CA4EF2">
        <w:rPr>
          <w:sz w:val="22"/>
        </w:rPr>
        <w:t>work station</w:t>
      </w:r>
      <w:proofErr w:type="gramEnd"/>
      <w:r w:rsidRPr="00CA4EF2">
        <w:rPr>
          <w:sz w:val="22"/>
        </w:rPr>
        <w:t>, desk, appropriate personal protective equipment (wh</w:t>
      </w:r>
      <w:r w:rsidR="00EE4A2B">
        <w:rPr>
          <w:sz w:val="22"/>
        </w:rPr>
        <w:t>ere necessary)</w:t>
      </w:r>
      <w:r w:rsidRPr="00CA4EF2">
        <w:rPr>
          <w:sz w:val="22"/>
        </w:rPr>
        <w:t xml:space="preserve"> other </w:t>
      </w:r>
      <w:r w:rsidRPr="00C325AD">
        <w:rPr>
          <w:noProof/>
          <w:sz w:val="22"/>
        </w:rPr>
        <w:t>equipment</w:t>
      </w:r>
      <w:r>
        <w:rPr>
          <w:noProof/>
          <w:sz w:val="22"/>
        </w:rPr>
        <w:t>,</w:t>
      </w:r>
      <w:r w:rsidRPr="00CA4EF2">
        <w:rPr>
          <w:sz w:val="22"/>
        </w:rPr>
        <w:t xml:space="preserve"> etc.;</w:t>
      </w:r>
    </w:p>
    <w:p w14:paraId="536949A4" w14:textId="63E4FC8E" w:rsidR="00BC241C" w:rsidRPr="00CA4EF2" w:rsidRDefault="00EE4A2B" w:rsidP="00D9612E">
      <w:pPr>
        <w:pStyle w:val="ColorfulList-Accent11"/>
        <w:numPr>
          <w:ilvl w:val="0"/>
          <w:numId w:val="5"/>
        </w:numPr>
        <w:spacing w:before="120" w:after="0" w:line="240" w:lineRule="auto"/>
        <w:jc w:val="both"/>
        <w:rPr>
          <w:sz w:val="22"/>
        </w:rPr>
      </w:pPr>
      <w:r>
        <w:rPr>
          <w:sz w:val="22"/>
        </w:rPr>
        <w:t>I w</w:t>
      </w:r>
      <w:r w:rsidR="00BC241C" w:rsidRPr="00CA4EF2">
        <w:rPr>
          <w:sz w:val="22"/>
        </w:rPr>
        <w:t xml:space="preserve">ill take due care for the health and safety of the student and will ensure that the work the intern will undertake has been risk-assessed and that reasonably practicable control measures are in </w:t>
      </w:r>
      <w:proofErr w:type="gramStart"/>
      <w:r w:rsidR="00BC241C" w:rsidRPr="00CA4EF2">
        <w:rPr>
          <w:sz w:val="22"/>
        </w:rPr>
        <w:t>place;</w:t>
      </w:r>
      <w:proofErr w:type="gramEnd"/>
    </w:p>
    <w:p w14:paraId="11362B96" w14:textId="7B769D7B" w:rsidR="00BC241C" w:rsidRDefault="00EE4A2B" w:rsidP="00D9612E">
      <w:pPr>
        <w:pStyle w:val="ListParagraph"/>
        <w:numPr>
          <w:ilvl w:val="0"/>
          <w:numId w:val="5"/>
        </w:numPr>
        <w:tabs>
          <w:tab w:val="left" w:pos="1740"/>
        </w:tabs>
        <w:jc w:val="both"/>
      </w:pPr>
      <w:r>
        <w:t>I w</w:t>
      </w:r>
      <w:r w:rsidR="00BC241C" w:rsidRPr="00CA4EF2">
        <w:t>ill enter into a placement agreement with the research organisation to formalise expectations on both sides.</w:t>
      </w:r>
    </w:p>
    <w:tbl>
      <w:tblPr>
        <w:tblStyle w:val="TableGrid"/>
        <w:tblW w:w="0" w:type="auto"/>
        <w:tblLook w:val="04A0" w:firstRow="1" w:lastRow="0" w:firstColumn="1" w:lastColumn="0" w:noHBand="0" w:noVBand="1"/>
      </w:tblPr>
      <w:tblGrid>
        <w:gridCol w:w="3005"/>
        <w:gridCol w:w="6011"/>
      </w:tblGrid>
      <w:tr w:rsidR="00BC241C" w14:paraId="75B81F4A" w14:textId="77777777" w:rsidTr="001D3CD2">
        <w:tc>
          <w:tcPr>
            <w:tcW w:w="3005" w:type="dxa"/>
          </w:tcPr>
          <w:p w14:paraId="0A294282" w14:textId="77777777" w:rsidR="00BC241C" w:rsidRPr="00D9612E" w:rsidRDefault="00BC241C" w:rsidP="001D3CD2">
            <w:pPr>
              <w:rPr>
                <w:b/>
                <w:bCs/>
              </w:rPr>
            </w:pPr>
          </w:p>
          <w:p w14:paraId="6BE92960" w14:textId="1A72F254" w:rsidR="00BC241C" w:rsidRPr="00F70857" w:rsidRDefault="00BC241C" w:rsidP="001D3CD2">
            <w:pPr>
              <w:rPr>
                <w:bCs/>
              </w:rPr>
            </w:pPr>
            <w:r w:rsidRPr="00D9612E">
              <w:rPr>
                <w:b/>
                <w:bCs/>
              </w:rPr>
              <w:t>Placement provider representative</w:t>
            </w:r>
          </w:p>
        </w:tc>
        <w:tc>
          <w:tcPr>
            <w:tcW w:w="6011" w:type="dxa"/>
          </w:tcPr>
          <w:p w14:paraId="6AE531E5" w14:textId="77777777" w:rsidR="00BC241C" w:rsidRDefault="00BC241C" w:rsidP="001D3CD2">
            <w:pPr>
              <w:rPr>
                <w:b/>
                <w:bCs/>
              </w:rPr>
            </w:pPr>
          </w:p>
        </w:tc>
      </w:tr>
      <w:tr w:rsidR="00BC241C" w14:paraId="081C94AE" w14:textId="77777777" w:rsidTr="001D3CD2">
        <w:trPr>
          <w:trHeight w:val="453"/>
        </w:trPr>
        <w:tc>
          <w:tcPr>
            <w:tcW w:w="3005" w:type="dxa"/>
          </w:tcPr>
          <w:p w14:paraId="339558E3" w14:textId="77777777" w:rsidR="00BC241C" w:rsidRDefault="00BC241C" w:rsidP="001D3CD2">
            <w:pPr>
              <w:rPr>
                <w:bCs/>
              </w:rPr>
            </w:pPr>
          </w:p>
          <w:p w14:paraId="037FD1D0" w14:textId="77777777" w:rsidR="00BC241C" w:rsidRPr="00BC241C" w:rsidRDefault="00BC241C" w:rsidP="001D3CD2">
            <w:pPr>
              <w:rPr>
                <w:bCs/>
              </w:rPr>
            </w:pPr>
            <w:r w:rsidRPr="00BC241C">
              <w:rPr>
                <w:bCs/>
              </w:rPr>
              <w:t>Date</w:t>
            </w:r>
          </w:p>
        </w:tc>
        <w:tc>
          <w:tcPr>
            <w:tcW w:w="6011" w:type="dxa"/>
          </w:tcPr>
          <w:p w14:paraId="59A0C7C4" w14:textId="77777777" w:rsidR="00BC241C" w:rsidRDefault="00BC241C" w:rsidP="001D3CD2">
            <w:pPr>
              <w:rPr>
                <w:b/>
                <w:bCs/>
              </w:rPr>
            </w:pPr>
          </w:p>
        </w:tc>
      </w:tr>
    </w:tbl>
    <w:p w14:paraId="2D333071" w14:textId="77777777" w:rsidR="00BC241C" w:rsidRDefault="00BC241C" w:rsidP="00BC241C">
      <w:pPr>
        <w:tabs>
          <w:tab w:val="left" w:pos="1740"/>
        </w:tabs>
      </w:pPr>
    </w:p>
    <w:p w14:paraId="3B10DA39" w14:textId="77777777" w:rsidR="00BC241C" w:rsidRPr="00CA4EF2" w:rsidRDefault="00BC241C" w:rsidP="00D9612E">
      <w:pPr>
        <w:jc w:val="both"/>
      </w:pPr>
      <w:r w:rsidRPr="00CA4EF2">
        <w:t>I confirm that:</w:t>
      </w:r>
    </w:p>
    <w:p w14:paraId="10908C36" w14:textId="3D711B8C" w:rsidR="00BC241C" w:rsidRPr="00CA4EF2" w:rsidRDefault="00BC241C" w:rsidP="00244EAC">
      <w:pPr>
        <w:numPr>
          <w:ilvl w:val="0"/>
          <w:numId w:val="6"/>
        </w:numPr>
        <w:spacing w:before="100" w:after="0" w:line="276" w:lineRule="auto"/>
        <w:jc w:val="both"/>
      </w:pPr>
      <w:r w:rsidRPr="00CA4EF2">
        <w:t>I support this application for my st</w:t>
      </w:r>
      <w:r w:rsidR="00EE4A2B">
        <w:t xml:space="preserve">udent to undertake a placement </w:t>
      </w:r>
      <w:r w:rsidRPr="00CA4EF2">
        <w:t>for</w:t>
      </w:r>
      <w:r>
        <w:t xml:space="preserve"> </w:t>
      </w:r>
      <w:r w:rsidR="00EE4A2B">
        <w:t>up to three</w:t>
      </w:r>
      <w:r w:rsidRPr="00CA4EF2">
        <w:t xml:space="preserve"> months </w:t>
      </w:r>
    </w:p>
    <w:p w14:paraId="28C629E6" w14:textId="6EAD890D" w:rsidR="00BC241C" w:rsidRDefault="00BC241C" w:rsidP="00244EAC">
      <w:pPr>
        <w:pStyle w:val="ListParagraph"/>
        <w:numPr>
          <w:ilvl w:val="0"/>
          <w:numId w:val="6"/>
        </w:numPr>
        <w:tabs>
          <w:tab w:val="left" w:pos="1740"/>
        </w:tabs>
        <w:spacing w:after="0"/>
        <w:jc w:val="both"/>
      </w:pPr>
      <w:r w:rsidRPr="00CA4EF2">
        <w:t>I understand that this will extend the period of funding but not the</w:t>
      </w:r>
      <w:r w:rsidR="00E13904">
        <w:t xml:space="preserve"> student’s</w:t>
      </w:r>
      <w:r w:rsidRPr="00CA4EF2">
        <w:t xml:space="preserve"> </w:t>
      </w:r>
      <w:r w:rsidR="00EE4A2B">
        <w:t>overal</w:t>
      </w:r>
      <w:r w:rsidR="00E13904">
        <w:t>l submission date</w:t>
      </w:r>
      <w:r w:rsidR="00EE4A2B">
        <w:t>.</w:t>
      </w:r>
    </w:p>
    <w:tbl>
      <w:tblPr>
        <w:tblStyle w:val="TableGrid"/>
        <w:tblW w:w="0" w:type="auto"/>
        <w:tblLook w:val="04A0" w:firstRow="1" w:lastRow="0" w:firstColumn="1" w:lastColumn="0" w:noHBand="0" w:noVBand="1"/>
      </w:tblPr>
      <w:tblGrid>
        <w:gridCol w:w="3005"/>
        <w:gridCol w:w="6011"/>
      </w:tblGrid>
      <w:tr w:rsidR="00BC241C" w14:paraId="27949925" w14:textId="77777777" w:rsidTr="001D3CD2">
        <w:tc>
          <w:tcPr>
            <w:tcW w:w="3005" w:type="dxa"/>
          </w:tcPr>
          <w:p w14:paraId="19A81A04" w14:textId="77777777" w:rsidR="00BC241C" w:rsidRPr="00D9612E" w:rsidRDefault="00BC241C" w:rsidP="001D3CD2">
            <w:pPr>
              <w:rPr>
                <w:b/>
                <w:bCs/>
              </w:rPr>
            </w:pPr>
          </w:p>
          <w:p w14:paraId="60FAB87C" w14:textId="4986BF7A" w:rsidR="00BC241C" w:rsidRPr="00F70857" w:rsidRDefault="00BC241C" w:rsidP="001D3CD2">
            <w:pPr>
              <w:rPr>
                <w:bCs/>
              </w:rPr>
            </w:pPr>
            <w:r w:rsidRPr="00D9612E">
              <w:rPr>
                <w:b/>
                <w:bCs/>
              </w:rPr>
              <w:t>Lead supervisor</w:t>
            </w:r>
          </w:p>
        </w:tc>
        <w:tc>
          <w:tcPr>
            <w:tcW w:w="6011" w:type="dxa"/>
          </w:tcPr>
          <w:p w14:paraId="0D844D42" w14:textId="77777777" w:rsidR="00BC241C" w:rsidRDefault="00BC241C" w:rsidP="001D3CD2">
            <w:pPr>
              <w:rPr>
                <w:b/>
                <w:bCs/>
              </w:rPr>
            </w:pPr>
          </w:p>
        </w:tc>
      </w:tr>
      <w:tr w:rsidR="00BC241C" w14:paraId="601E8034" w14:textId="77777777" w:rsidTr="001D3CD2">
        <w:trPr>
          <w:trHeight w:val="453"/>
        </w:trPr>
        <w:tc>
          <w:tcPr>
            <w:tcW w:w="3005" w:type="dxa"/>
          </w:tcPr>
          <w:p w14:paraId="0AC3F4D0" w14:textId="77777777" w:rsidR="00BC241C" w:rsidRDefault="00BC241C" w:rsidP="001D3CD2">
            <w:pPr>
              <w:rPr>
                <w:bCs/>
              </w:rPr>
            </w:pPr>
          </w:p>
          <w:p w14:paraId="1A939746" w14:textId="77777777" w:rsidR="00BC241C" w:rsidRPr="00BC241C" w:rsidRDefault="00BC241C" w:rsidP="001D3CD2">
            <w:pPr>
              <w:rPr>
                <w:bCs/>
              </w:rPr>
            </w:pPr>
            <w:r w:rsidRPr="00BC241C">
              <w:rPr>
                <w:bCs/>
              </w:rPr>
              <w:t>Date</w:t>
            </w:r>
          </w:p>
        </w:tc>
        <w:tc>
          <w:tcPr>
            <w:tcW w:w="6011" w:type="dxa"/>
          </w:tcPr>
          <w:p w14:paraId="2B1F0563" w14:textId="77777777" w:rsidR="00BC241C" w:rsidRDefault="00BC241C" w:rsidP="001D3CD2">
            <w:pPr>
              <w:rPr>
                <w:b/>
                <w:bCs/>
              </w:rPr>
            </w:pPr>
          </w:p>
        </w:tc>
      </w:tr>
    </w:tbl>
    <w:p w14:paraId="7E0C2CA3" w14:textId="5B2C6C01" w:rsidR="00BC241C" w:rsidRDefault="00BC241C" w:rsidP="00F70857">
      <w:pPr>
        <w:tabs>
          <w:tab w:val="left" w:pos="1740"/>
        </w:tabs>
      </w:pPr>
    </w:p>
    <w:p w14:paraId="7590025A" w14:textId="77777777" w:rsidR="00024E1B" w:rsidRDefault="00024E1B" w:rsidP="00F70857">
      <w:pPr>
        <w:tabs>
          <w:tab w:val="left" w:pos="1740"/>
        </w:tabs>
        <w:rPr>
          <w:b/>
        </w:rPr>
      </w:pPr>
    </w:p>
    <w:p w14:paraId="0051A0D7" w14:textId="77777777" w:rsidR="00024E1B" w:rsidRDefault="00024E1B" w:rsidP="00F70857">
      <w:pPr>
        <w:tabs>
          <w:tab w:val="left" w:pos="1740"/>
        </w:tabs>
        <w:rPr>
          <w:b/>
        </w:rPr>
      </w:pPr>
    </w:p>
    <w:p w14:paraId="07651220" w14:textId="77777777" w:rsidR="00024E1B" w:rsidRDefault="00024E1B" w:rsidP="00F70857">
      <w:pPr>
        <w:tabs>
          <w:tab w:val="left" w:pos="1740"/>
        </w:tabs>
        <w:rPr>
          <w:b/>
        </w:rPr>
      </w:pPr>
    </w:p>
    <w:p w14:paraId="62C0152C" w14:textId="569403DD" w:rsidR="009508C8" w:rsidRDefault="009508C8" w:rsidP="00F70857">
      <w:pPr>
        <w:tabs>
          <w:tab w:val="left" w:pos="1740"/>
        </w:tabs>
        <w:rPr>
          <w:b/>
        </w:rPr>
      </w:pPr>
      <w:r>
        <w:rPr>
          <w:b/>
        </w:rPr>
        <w:t>Placement approval process</w:t>
      </w:r>
    </w:p>
    <w:p w14:paraId="2880193B" w14:textId="64AC1DA0" w:rsidR="009508C8" w:rsidRDefault="009508C8" w:rsidP="008B1851">
      <w:pPr>
        <w:tabs>
          <w:tab w:val="left" w:pos="1740"/>
        </w:tabs>
        <w:jc w:val="both"/>
        <w:rPr>
          <w:sz w:val="24"/>
        </w:rPr>
      </w:pPr>
      <w:r>
        <w:t>The ACCE DTP Management Board will review and, where relevant, approve the placement application</w:t>
      </w:r>
      <w:r w:rsidR="0069769D">
        <w:t xml:space="preserve"> (normally three members of the Management Board will undertake the review of your application)</w:t>
      </w:r>
      <w:r>
        <w:t xml:space="preserve">. </w:t>
      </w:r>
      <w:r w:rsidRPr="00CA4EF2">
        <w:rPr>
          <w:sz w:val="24"/>
        </w:rPr>
        <w:t xml:space="preserve">Placement support is awarded on a competitive </w:t>
      </w:r>
      <w:r w:rsidR="0069769D">
        <w:rPr>
          <w:sz w:val="24"/>
        </w:rPr>
        <w:t>basis, and Management B</w:t>
      </w:r>
      <w:r w:rsidRPr="00CA4EF2">
        <w:rPr>
          <w:sz w:val="24"/>
        </w:rPr>
        <w:t>oard will evaluate applications based on criteria reflecting the benefit/impact, added value to the student’s programme of study, and value for money.</w:t>
      </w:r>
    </w:p>
    <w:p w14:paraId="00D2F4FE" w14:textId="1C5C0CD0" w:rsidR="008B1851" w:rsidRDefault="0069769D" w:rsidP="008B1851">
      <w:pPr>
        <w:pStyle w:val="ColorfulList-Accent11"/>
        <w:ind w:left="0"/>
        <w:jc w:val="both"/>
        <w:rPr>
          <w:sz w:val="24"/>
          <w:szCs w:val="22"/>
        </w:rPr>
      </w:pPr>
      <w:r>
        <w:rPr>
          <w:sz w:val="24"/>
          <w:szCs w:val="22"/>
        </w:rPr>
        <w:t>Your application may not be approved</w:t>
      </w:r>
      <w:r w:rsidR="008B1851" w:rsidRPr="00CA4EF2">
        <w:rPr>
          <w:sz w:val="24"/>
          <w:szCs w:val="22"/>
        </w:rPr>
        <w:t xml:space="preserve"> if your placement appears to be a simple </w:t>
      </w:r>
      <w:r w:rsidR="00FB6094">
        <w:rPr>
          <w:sz w:val="24"/>
          <w:szCs w:val="22"/>
        </w:rPr>
        <w:t>continuation of your primary PhD</w:t>
      </w:r>
      <w:r w:rsidR="008B1851" w:rsidRPr="00CA4EF2">
        <w:rPr>
          <w:sz w:val="24"/>
          <w:szCs w:val="22"/>
        </w:rPr>
        <w:t xml:space="preserve"> research </w:t>
      </w:r>
      <w:proofErr w:type="gramStart"/>
      <w:r w:rsidR="008B1851" w:rsidRPr="00CA4EF2">
        <w:rPr>
          <w:sz w:val="24"/>
          <w:szCs w:val="22"/>
        </w:rPr>
        <w:t>question, and</w:t>
      </w:r>
      <w:proofErr w:type="gramEnd"/>
      <w:r w:rsidR="008B1851" w:rsidRPr="00CA4EF2">
        <w:rPr>
          <w:sz w:val="24"/>
          <w:szCs w:val="22"/>
        </w:rPr>
        <w:t xml:space="preserve"> does not bring added value.</w:t>
      </w:r>
    </w:p>
    <w:p w14:paraId="1C38E353" w14:textId="77777777" w:rsidR="00FB6094" w:rsidRPr="00CA4EF2" w:rsidRDefault="00FB6094" w:rsidP="008B1851">
      <w:pPr>
        <w:pStyle w:val="ColorfulList-Accent11"/>
        <w:ind w:left="0"/>
        <w:jc w:val="both"/>
        <w:rPr>
          <w:sz w:val="24"/>
          <w:szCs w:val="22"/>
        </w:rPr>
      </w:pPr>
    </w:p>
    <w:p w14:paraId="380D673A" w14:textId="4AD5ED05" w:rsidR="008B1851" w:rsidRPr="00CA4EF2" w:rsidRDefault="00FB6094" w:rsidP="008B1851">
      <w:pPr>
        <w:pStyle w:val="ColorfulList-Accent11"/>
        <w:ind w:left="0"/>
        <w:jc w:val="both"/>
        <w:rPr>
          <w:sz w:val="24"/>
          <w:szCs w:val="22"/>
        </w:rPr>
      </w:pPr>
      <w:r>
        <w:rPr>
          <w:sz w:val="24"/>
          <w:szCs w:val="22"/>
        </w:rPr>
        <w:t>Being awarded ACCE p</w:t>
      </w:r>
      <w:r w:rsidR="008B1851" w:rsidRPr="00CA4EF2">
        <w:rPr>
          <w:sz w:val="24"/>
          <w:szCs w:val="22"/>
        </w:rPr>
        <w:t>laceme</w:t>
      </w:r>
      <w:r>
        <w:rPr>
          <w:sz w:val="24"/>
          <w:szCs w:val="22"/>
        </w:rPr>
        <w:t>nt support means that your PhD</w:t>
      </w:r>
      <w:r w:rsidR="008B1851" w:rsidRPr="00CA4EF2">
        <w:rPr>
          <w:sz w:val="24"/>
          <w:szCs w:val="22"/>
        </w:rPr>
        <w:t xml:space="preserve"> stipend will be extended by the duration of the placement beyond the 3.5 years of NERC funding. You and your supervisor need to be aware that this WILL NOT extend your submission </w:t>
      </w:r>
      <w:proofErr w:type="gramStart"/>
      <w:r w:rsidR="008B1851" w:rsidRPr="00CA4EF2">
        <w:rPr>
          <w:sz w:val="24"/>
          <w:szCs w:val="22"/>
        </w:rPr>
        <w:t>time</w:t>
      </w:r>
      <w:proofErr w:type="gramEnd"/>
      <w:r w:rsidR="008B1851" w:rsidRPr="00CA4EF2">
        <w:rPr>
          <w:sz w:val="24"/>
          <w:szCs w:val="22"/>
        </w:rPr>
        <w:t xml:space="preserve"> and you wi</w:t>
      </w:r>
      <w:r>
        <w:rPr>
          <w:sz w:val="24"/>
          <w:szCs w:val="22"/>
        </w:rPr>
        <w:t>ll still need to submit your PhD</w:t>
      </w:r>
      <w:r w:rsidR="008B1851" w:rsidRPr="00CA4EF2">
        <w:rPr>
          <w:sz w:val="24"/>
          <w:szCs w:val="22"/>
        </w:rPr>
        <w:t xml:space="preserve"> at the end of year 4.</w:t>
      </w:r>
    </w:p>
    <w:p w14:paraId="753DE353" w14:textId="0EBB5DF7" w:rsidR="008B1851" w:rsidRDefault="008B1851" w:rsidP="008B1851">
      <w:pPr>
        <w:jc w:val="both"/>
        <w:rPr>
          <w:sz w:val="24"/>
        </w:rPr>
      </w:pPr>
      <w:r w:rsidRPr="00CA4EF2">
        <w:rPr>
          <w:sz w:val="24"/>
        </w:rPr>
        <w:t>As</w:t>
      </w:r>
      <w:r w:rsidR="0069769D">
        <w:rPr>
          <w:sz w:val="24"/>
        </w:rPr>
        <w:t xml:space="preserve"> a condition of receiving ACCE p</w:t>
      </w:r>
      <w:r w:rsidRPr="00CA4EF2">
        <w:rPr>
          <w:sz w:val="24"/>
        </w:rPr>
        <w:t>lacement support, you will need to provide a short post-placement report.</w:t>
      </w:r>
    </w:p>
    <w:p w14:paraId="122CE486" w14:textId="77777777" w:rsidR="008B1851" w:rsidRPr="009508C8" w:rsidRDefault="008B1851" w:rsidP="00F70857">
      <w:pPr>
        <w:tabs>
          <w:tab w:val="left" w:pos="1740"/>
        </w:tabs>
      </w:pPr>
    </w:p>
    <w:sectPr w:rsidR="008B1851" w:rsidRPr="009508C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DD8A" w14:textId="77777777" w:rsidR="0089565B" w:rsidRDefault="0089565B" w:rsidP="0089565B">
      <w:pPr>
        <w:spacing w:after="0" w:line="240" w:lineRule="auto"/>
      </w:pPr>
      <w:r>
        <w:separator/>
      </w:r>
    </w:p>
  </w:endnote>
  <w:endnote w:type="continuationSeparator" w:id="0">
    <w:p w14:paraId="414A71DF" w14:textId="77777777" w:rsidR="0089565B" w:rsidRDefault="0089565B" w:rsidP="00895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F35" w14:textId="421B08A3" w:rsidR="00703E93" w:rsidRDefault="00703E93" w:rsidP="00ED7AB8">
    <w:pPr>
      <w:pStyle w:val="Footer"/>
    </w:pPr>
  </w:p>
  <w:p w14:paraId="0B5F0DFB" w14:textId="136A1A96" w:rsidR="00703E93" w:rsidRDefault="00800CA4" w:rsidP="00ED7AB8">
    <w:pPr>
      <w:pStyle w:val="Footer"/>
      <w:jc w:val="right"/>
    </w:pPr>
    <w:r>
      <w:t xml:space="preserve">Version </w:t>
    </w:r>
    <w:r w:rsidR="00024E1B">
      <w:t>3</w:t>
    </w:r>
    <w:r>
      <w:t xml:space="preserve">. </w:t>
    </w:r>
    <w:r w:rsidR="00ED7AB8">
      <w:t xml:space="preserve">Updated </w:t>
    </w:r>
    <w:r w:rsidR="00024E1B">
      <w:t>April</w:t>
    </w:r>
    <w:r>
      <w:t xml:space="preserve"> 20</w:t>
    </w:r>
    <w:r w:rsidR="00ED7AB8">
      <w:t>2</w:t>
    </w:r>
    <w:r w:rsidR="00024E1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86D9" w14:textId="77777777" w:rsidR="0089565B" w:rsidRDefault="0089565B" w:rsidP="0089565B">
      <w:pPr>
        <w:spacing w:after="0" w:line="240" w:lineRule="auto"/>
      </w:pPr>
      <w:r>
        <w:separator/>
      </w:r>
    </w:p>
  </w:footnote>
  <w:footnote w:type="continuationSeparator" w:id="0">
    <w:p w14:paraId="046499DE" w14:textId="77777777" w:rsidR="0089565B" w:rsidRDefault="0089565B" w:rsidP="00895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CD56" w14:textId="71F48C88" w:rsidR="0089565B" w:rsidRDefault="00ED7AB8">
    <w:pPr>
      <w:pStyle w:val="Header"/>
    </w:pPr>
    <w:r>
      <w:rPr>
        <w:noProof/>
        <w:lang w:eastAsia="en-GB"/>
      </w:rPr>
      <w:drawing>
        <wp:inline distT="0" distB="0" distL="0" distR="0" wp14:anchorId="4DC0251B" wp14:editId="6A02E371">
          <wp:extent cx="2457450" cy="769451"/>
          <wp:effectExtent l="0" t="0" r="0" b="0"/>
          <wp:docPr id="768844355" name="Picture 1"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44355" name="Picture 1" descr="A green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70111" cy="773415"/>
                  </a:xfrm>
                  <a:prstGeom prst="rect">
                    <a:avLst/>
                  </a:prstGeom>
                </pic:spPr>
              </pic:pic>
            </a:graphicData>
          </a:graphic>
        </wp:inline>
      </w:drawing>
    </w:r>
    <w:r w:rsidR="0089565B">
      <w:rPr>
        <w:noProof/>
        <w:lang w:eastAsia="en-GB"/>
      </w:rPr>
      <w:drawing>
        <wp:inline distT="0" distB="0" distL="0" distR="0" wp14:anchorId="2E8FFFFC" wp14:editId="60AEBB96">
          <wp:extent cx="2857023" cy="761874"/>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RC logo.png"/>
                  <pic:cNvPicPr/>
                </pic:nvPicPr>
                <pic:blipFill>
                  <a:blip r:embed="rId2">
                    <a:extLst>
                      <a:ext uri="{28A0092B-C50C-407E-A947-70E740481C1C}">
                        <a14:useLocalDpi xmlns:a14="http://schemas.microsoft.com/office/drawing/2010/main" val="0"/>
                      </a:ext>
                    </a:extLst>
                  </a:blip>
                  <a:stretch>
                    <a:fillRect/>
                  </a:stretch>
                </pic:blipFill>
                <pic:spPr>
                  <a:xfrm>
                    <a:off x="0" y="0"/>
                    <a:ext cx="2888296" cy="7702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608"/>
    <w:multiLevelType w:val="hybridMultilevel"/>
    <w:tmpl w:val="E452CEEC"/>
    <w:lvl w:ilvl="0" w:tplc="DAE0645E">
      <w:start w:val="1"/>
      <w:numFmt w:val="bullet"/>
      <w:lvlText w:val=""/>
      <w:lvlJc w:val="left"/>
      <w:pPr>
        <w:ind w:left="1440" w:hanging="360"/>
      </w:pPr>
      <w:rPr>
        <w:rFonts w:ascii="Symbol" w:hAnsi="Symbol" w:hint="default"/>
      </w:rPr>
    </w:lvl>
    <w:lvl w:ilvl="1" w:tplc="C9EAAAB6" w:tentative="1">
      <w:start w:val="1"/>
      <w:numFmt w:val="bullet"/>
      <w:lvlText w:val="o"/>
      <w:lvlJc w:val="left"/>
      <w:pPr>
        <w:ind w:left="2160" w:hanging="360"/>
      </w:pPr>
      <w:rPr>
        <w:rFonts w:ascii="Courier New" w:hAnsi="Courier New" w:cs="Courier New" w:hint="default"/>
      </w:rPr>
    </w:lvl>
    <w:lvl w:ilvl="2" w:tplc="9E3C0D04" w:tentative="1">
      <w:start w:val="1"/>
      <w:numFmt w:val="bullet"/>
      <w:lvlText w:val=""/>
      <w:lvlJc w:val="left"/>
      <w:pPr>
        <w:ind w:left="2880" w:hanging="360"/>
      </w:pPr>
      <w:rPr>
        <w:rFonts w:ascii="Wingdings" w:hAnsi="Wingdings" w:hint="default"/>
      </w:rPr>
    </w:lvl>
    <w:lvl w:ilvl="3" w:tplc="C536581A" w:tentative="1">
      <w:start w:val="1"/>
      <w:numFmt w:val="bullet"/>
      <w:lvlText w:val=""/>
      <w:lvlJc w:val="left"/>
      <w:pPr>
        <w:ind w:left="3600" w:hanging="360"/>
      </w:pPr>
      <w:rPr>
        <w:rFonts w:ascii="Symbol" w:hAnsi="Symbol" w:hint="default"/>
      </w:rPr>
    </w:lvl>
    <w:lvl w:ilvl="4" w:tplc="73CAA4F2" w:tentative="1">
      <w:start w:val="1"/>
      <w:numFmt w:val="bullet"/>
      <w:lvlText w:val="o"/>
      <w:lvlJc w:val="left"/>
      <w:pPr>
        <w:ind w:left="4320" w:hanging="360"/>
      </w:pPr>
      <w:rPr>
        <w:rFonts w:ascii="Courier New" w:hAnsi="Courier New" w:cs="Courier New" w:hint="default"/>
      </w:rPr>
    </w:lvl>
    <w:lvl w:ilvl="5" w:tplc="89A400D2" w:tentative="1">
      <w:start w:val="1"/>
      <w:numFmt w:val="bullet"/>
      <w:lvlText w:val=""/>
      <w:lvlJc w:val="left"/>
      <w:pPr>
        <w:ind w:left="5040" w:hanging="360"/>
      </w:pPr>
      <w:rPr>
        <w:rFonts w:ascii="Wingdings" w:hAnsi="Wingdings" w:hint="default"/>
      </w:rPr>
    </w:lvl>
    <w:lvl w:ilvl="6" w:tplc="CCB6F932" w:tentative="1">
      <w:start w:val="1"/>
      <w:numFmt w:val="bullet"/>
      <w:lvlText w:val=""/>
      <w:lvlJc w:val="left"/>
      <w:pPr>
        <w:ind w:left="5760" w:hanging="360"/>
      </w:pPr>
      <w:rPr>
        <w:rFonts w:ascii="Symbol" w:hAnsi="Symbol" w:hint="default"/>
      </w:rPr>
    </w:lvl>
    <w:lvl w:ilvl="7" w:tplc="7D269432" w:tentative="1">
      <w:start w:val="1"/>
      <w:numFmt w:val="bullet"/>
      <w:lvlText w:val="o"/>
      <w:lvlJc w:val="left"/>
      <w:pPr>
        <w:ind w:left="6480" w:hanging="360"/>
      </w:pPr>
      <w:rPr>
        <w:rFonts w:ascii="Courier New" w:hAnsi="Courier New" w:cs="Courier New" w:hint="default"/>
      </w:rPr>
    </w:lvl>
    <w:lvl w:ilvl="8" w:tplc="CBB44D7A" w:tentative="1">
      <w:start w:val="1"/>
      <w:numFmt w:val="bullet"/>
      <w:lvlText w:val=""/>
      <w:lvlJc w:val="left"/>
      <w:pPr>
        <w:ind w:left="7200" w:hanging="360"/>
      </w:pPr>
      <w:rPr>
        <w:rFonts w:ascii="Wingdings" w:hAnsi="Wingdings" w:hint="default"/>
      </w:rPr>
    </w:lvl>
  </w:abstractNum>
  <w:abstractNum w:abstractNumId="1" w15:restartNumberingAfterBreak="0">
    <w:nsid w:val="1DF6184B"/>
    <w:multiLevelType w:val="multilevel"/>
    <w:tmpl w:val="76C24C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1B5D95"/>
    <w:multiLevelType w:val="hybridMultilevel"/>
    <w:tmpl w:val="CA7A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F6FB9"/>
    <w:multiLevelType w:val="hybridMultilevel"/>
    <w:tmpl w:val="B9EA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46C85"/>
    <w:multiLevelType w:val="hybridMultilevel"/>
    <w:tmpl w:val="1A7C8B38"/>
    <w:lvl w:ilvl="0" w:tplc="BC3E21D4">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4C1CBA"/>
    <w:multiLevelType w:val="hybridMultilevel"/>
    <w:tmpl w:val="38847828"/>
    <w:lvl w:ilvl="0" w:tplc="206ADC78">
      <w:start w:val="1"/>
      <w:numFmt w:val="bullet"/>
      <w:lvlText w:val=""/>
      <w:lvlJc w:val="left"/>
      <w:pPr>
        <w:ind w:left="1440" w:hanging="360"/>
      </w:pPr>
      <w:rPr>
        <w:rFonts w:ascii="Symbol" w:hAnsi="Symbol" w:hint="default"/>
      </w:rPr>
    </w:lvl>
    <w:lvl w:ilvl="1" w:tplc="74DEE844" w:tentative="1">
      <w:start w:val="1"/>
      <w:numFmt w:val="bullet"/>
      <w:lvlText w:val="o"/>
      <w:lvlJc w:val="left"/>
      <w:pPr>
        <w:ind w:left="2160" w:hanging="360"/>
      </w:pPr>
      <w:rPr>
        <w:rFonts w:ascii="Courier New" w:hAnsi="Courier New" w:cs="Courier New" w:hint="default"/>
      </w:rPr>
    </w:lvl>
    <w:lvl w:ilvl="2" w:tplc="FFA040D6" w:tentative="1">
      <w:start w:val="1"/>
      <w:numFmt w:val="bullet"/>
      <w:lvlText w:val=""/>
      <w:lvlJc w:val="left"/>
      <w:pPr>
        <w:ind w:left="2880" w:hanging="360"/>
      </w:pPr>
      <w:rPr>
        <w:rFonts w:ascii="Wingdings" w:hAnsi="Wingdings" w:hint="default"/>
      </w:rPr>
    </w:lvl>
    <w:lvl w:ilvl="3" w:tplc="B5EA4A46" w:tentative="1">
      <w:start w:val="1"/>
      <w:numFmt w:val="bullet"/>
      <w:lvlText w:val=""/>
      <w:lvlJc w:val="left"/>
      <w:pPr>
        <w:ind w:left="3600" w:hanging="360"/>
      </w:pPr>
      <w:rPr>
        <w:rFonts w:ascii="Symbol" w:hAnsi="Symbol" w:hint="default"/>
      </w:rPr>
    </w:lvl>
    <w:lvl w:ilvl="4" w:tplc="B684924E" w:tentative="1">
      <w:start w:val="1"/>
      <w:numFmt w:val="bullet"/>
      <w:lvlText w:val="o"/>
      <w:lvlJc w:val="left"/>
      <w:pPr>
        <w:ind w:left="4320" w:hanging="360"/>
      </w:pPr>
      <w:rPr>
        <w:rFonts w:ascii="Courier New" w:hAnsi="Courier New" w:cs="Courier New" w:hint="default"/>
      </w:rPr>
    </w:lvl>
    <w:lvl w:ilvl="5" w:tplc="410606C2" w:tentative="1">
      <w:start w:val="1"/>
      <w:numFmt w:val="bullet"/>
      <w:lvlText w:val=""/>
      <w:lvlJc w:val="left"/>
      <w:pPr>
        <w:ind w:left="5040" w:hanging="360"/>
      </w:pPr>
      <w:rPr>
        <w:rFonts w:ascii="Wingdings" w:hAnsi="Wingdings" w:hint="default"/>
      </w:rPr>
    </w:lvl>
    <w:lvl w:ilvl="6" w:tplc="88164232" w:tentative="1">
      <w:start w:val="1"/>
      <w:numFmt w:val="bullet"/>
      <w:lvlText w:val=""/>
      <w:lvlJc w:val="left"/>
      <w:pPr>
        <w:ind w:left="5760" w:hanging="360"/>
      </w:pPr>
      <w:rPr>
        <w:rFonts w:ascii="Symbol" w:hAnsi="Symbol" w:hint="default"/>
      </w:rPr>
    </w:lvl>
    <w:lvl w:ilvl="7" w:tplc="CEE6E00E" w:tentative="1">
      <w:start w:val="1"/>
      <w:numFmt w:val="bullet"/>
      <w:lvlText w:val="o"/>
      <w:lvlJc w:val="left"/>
      <w:pPr>
        <w:ind w:left="6480" w:hanging="360"/>
      </w:pPr>
      <w:rPr>
        <w:rFonts w:ascii="Courier New" w:hAnsi="Courier New" w:cs="Courier New" w:hint="default"/>
      </w:rPr>
    </w:lvl>
    <w:lvl w:ilvl="8" w:tplc="263C389C" w:tentative="1">
      <w:start w:val="1"/>
      <w:numFmt w:val="bullet"/>
      <w:lvlText w:val=""/>
      <w:lvlJc w:val="left"/>
      <w:pPr>
        <w:ind w:left="7200" w:hanging="360"/>
      </w:pPr>
      <w:rPr>
        <w:rFonts w:ascii="Wingdings" w:hAnsi="Wingdings" w:hint="default"/>
      </w:rPr>
    </w:lvl>
  </w:abstractNum>
  <w:abstractNum w:abstractNumId="6" w15:restartNumberingAfterBreak="0">
    <w:nsid w:val="706F3367"/>
    <w:multiLevelType w:val="hybridMultilevel"/>
    <w:tmpl w:val="63A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737844">
    <w:abstractNumId w:val="6"/>
  </w:num>
  <w:num w:numId="2" w16cid:durableId="325520449">
    <w:abstractNumId w:val="4"/>
  </w:num>
  <w:num w:numId="3" w16cid:durableId="638414093">
    <w:abstractNumId w:val="3"/>
  </w:num>
  <w:num w:numId="4" w16cid:durableId="149753131">
    <w:abstractNumId w:val="2"/>
  </w:num>
  <w:num w:numId="5" w16cid:durableId="668290855">
    <w:abstractNumId w:val="5"/>
  </w:num>
  <w:num w:numId="6" w16cid:durableId="363560292">
    <w:abstractNumId w:val="0"/>
  </w:num>
  <w:num w:numId="7" w16cid:durableId="71601084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5B"/>
    <w:rsid w:val="00010F88"/>
    <w:rsid w:val="00023B8C"/>
    <w:rsid w:val="00024E1B"/>
    <w:rsid w:val="000306E9"/>
    <w:rsid w:val="0010287D"/>
    <w:rsid w:val="00111A63"/>
    <w:rsid w:val="00121FC4"/>
    <w:rsid w:val="00172933"/>
    <w:rsid w:val="001B47D2"/>
    <w:rsid w:val="00201BB6"/>
    <w:rsid w:val="00244EAC"/>
    <w:rsid w:val="00250542"/>
    <w:rsid w:val="002B7F05"/>
    <w:rsid w:val="002F70EC"/>
    <w:rsid w:val="0031445C"/>
    <w:rsid w:val="003B3004"/>
    <w:rsid w:val="003E74EA"/>
    <w:rsid w:val="00421472"/>
    <w:rsid w:val="00456111"/>
    <w:rsid w:val="00481D62"/>
    <w:rsid w:val="004E5533"/>
    <w:rsid w:val="00571A11"/>
    <w:rsid w:val="005B2111"/>
    <w:rsid w:val="005B6EDE"/>
    <w:rsid w:val="00600FE9"/>
    <w:rsid w:val="00665A6B"/>
    <w:rsid w:val="0069769D"/>
    <w:rsid w:val="006A0147"/>
    <w:rsid w:val="006F02FC"/>
    <w:rsid w:val="006F17DC"/>
    <w:rsid w:val="00703E93"/>
    <w:rsid w:val="007806F8"/>
    <w:rsid w:val="00790017"/>
    <w:rsid w:val="00800CA4"/>
    <w:rsid w:val="0089565B"/>
    <w:rsid w:val="008A5B71"/>
    <w:rsid w:val="008B1851"/>
    <w:rsid w:val="008C429A"/>
    <w:rsid w:val="008D1571"/>
    <w:rsid w:val="008E3C33"/>
    <w:rsid w:val="009508C8"/>
    <w:rsid w:val="009549D1"/>
    <w:rsid w:val="00A63FD5"/>
    <w:rsid w:val="00AB008B"/>
    <w:rsid w:val="00AE2FE1"/>
    <w:rsid w:val="00B15428"/>
    <w:rsid w:val="00B32B0D"/>
    <w:rsid w:val="00BA1907"/>
    <w:rsid w:val="00BB4124"/>
    <w:rsid w:val="00BC241C"/>
    <w:rsid w:val="00BE5345"/>
    <w:rsid w:val="00C04A5A"/>
    <w:rsid w:val="00CB208C"/>
    <w:rsid w:val="00D02320"/>
    <w:rsid w:val="00D23EAE"/>
    <w:rsid w:val="00D87ACF"/>
    <w:rsid w:val="00D9612E"/>
    <w:rsid w:val="00DF11CE"/>
    <w:rsid w:val="00E101E2"/>
    <w:rsid w:val="00E13904"/>
    <w:rsid w:val="00EC4E45"/>
    <w:rsid w:val="00EC746E"/>
    <w:rsid w:val="00ED7AB8"/>
    <w:rsid w:val="00EE4A2B"/>
    <w:rsid w:val="00F21F43"/>
    <w:rsid w:val="00F70857"/>
    <w:rsid w:val="00FB6094"/>
    <w:rsid w:val="00FC4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193C"/>
  <w15:chartTrackingRefBased/>
  <w15:docId w15:val="{301EE7F3-8BEC-49ED-8E20-ABA6E7C3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65B"/>
  </w:style>
  <w:style w:type="paragraph" w:styleId="Footer">
    <w:name w:val="footer"/>
    <w:basedOn w:val="Normal"/>
    <w:link w:val="FooterChar"/>
    <w:uiPriority w:val="99"/>
    <w:unhideWhenUsed/>
    <w:rsid w:val="00895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65B"/>
  </w:style>
  <w:style w:type="paragraph" w:styleId="ListParagraph">
    <w:name w:val="List Paragraph"/>
    <w:basedOn w:val="Normal"/>
    <w:uiPriority w:val="34"/>
    <w:qFormat/>
    <w:rsid w:val="00EC746E"/>
    <w:pPr>
      <w:ind w:left="720"/>
      <w:contextualSpacing/>
    </w:pPr>
  </w:style>
  <w:style w:type="character" w:styleId="CommentReference">
    <w:name w:val="annotation reference"/>
    <w:basedOn w:val="DefaultParagraphFont"/>
    <w:uiPriority w:val="99"/>
    <w:semiHidden/>
    <w:unhideWhenUsed/>
    <w:rsid w:val="00E101E2"/>
    <w:rPr>
      <w:sz w:val="16"/>
      <w:szCs w:val="16"/>
    </w:rPr>
  </w:style>
  <w:style w:type="paragraph" w:styleId="CommentText">
    <w:name w:val="annotation text"/>
    <w:basedOn w:val="Normal"/>
    <w:link w:val="CommentTextChar"/>
    <w:uiPriority w:val="99"/>
    <w:semiHidden/>
    <w:unhideWhenUsed/>
    <w:rsid w:val="00E101E2"/>
    <w:pPr>
      <w:spacing w:line="240" w:lineRule="auto"/>
    </w:pPr>
    <w:rPr>
      <w:sz w:val="20"/>
      <w:szCs w:val="20"/>
    </w:rPr>
  </w:style>
  <w:style w:type="character" w:customStyle="1" w:styleId="CommentTextChar">
    <w:name w:val="Comment Text Char"/>
    <w:basedOn w:val="DefaultParagraphFont"/>
    <w:link w:val="CommentText"/>
    <w:uiPriority w:val="99"/>
    <w:semiHidden/>
    <w:rsid w:val="00E101E2"/>
    <w:rPr>
      <w:sz w:val="20"/>
      <w:szCs w:val="20"/>
    </w:rPr>
  </w:style>
  <w:style w:type="paragraph" w:styleId="CommentSubject">
    <w:name w:val="annotation subject"/>
    <w:basedOn w:val="CommentText"/>
    <w:next w:val="CommentText"/>
    <w:link w:val="CommentSubjectChar"/>
    <w:uiPriority w:val="99"/>
    <w:semiHidden/>
    <w:unhideWhenUsed/>
    <w:rsid w:val="00E101E2"/>
    <w:rPr>
      <w:b/>
      <w:bCs/>
    </w:rPr>
  </w:style>
  <w:style w:type="character" w:customStyle="1" w:styleId="CommentSubjectChar">
    <w:name w:val="Comment Subject Char"/>
    <w:basedOn w:val="CommentTextChar"/>
    <w:link w:val="CommentSubject"/>
    <w:uiPriority w:val="99"/>
    <w:semiHidden/>
    <w:rsid w:val="00E101E2"/>
    <w:rPr>
      <w:b/>
      <w:bCs/>
      <w:sz w:val="20"/>
      <w:szCs w:val="20"/>
    </w:rPr>
  </w:style>
  <w:style w:type="paragraph" w:styleId="BalloonText">
    <w:name w:val="Balloon Text"/>
    <w:basedOn w:val="Normal"/>
    <w:link w:val="BalloonTextChar"/>
    <w:uiPriority w:val="99"/>
    <w:semiHidden/>
    <w:unhideWhenUsed/>
    <w:rsid w:val="00E1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E2"/>
    <w:rPr>
      <w:rFonts w:ascii="Segoe UI" w:hAnsi="Segoe UI" w:cs="Segoe UI"/>
      <w:sz w:val="18"/>
      <w:szCs w:val="18"/>
    </w:rPr>
  </w:style>
  <w:style w:type="character" w:styleId="Hyperlink">
    <w:name w:val="Hyperlink"/>
    <w:basedOn w:val="DefaultParagraphFont"/>
    <w:uiPriority w:val="99"/>
    <w:unhideWhenUsed/>
    <w:rsid w:val="00C04A5A"/>
    <w:rPr>
      <w:color w:val="0563C1" w:themeColor="hyperlink"/>
      <w:u w:val="single"/>
    </w:rPr>
  </w:style>
  <w:style w:type="table" w:styleId="TableGrid">
    <w:name w:val="Table Grid"/>
    <w:basedOn w:val="TableNormal"/>
    <w:uiPriority w:val="39"/>
    <w:rsid w:val="008E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B1851"/>
    <w:pPr>
      <w:spacing w:before="100" w:after="200" w:line="276" w:lineRule="auto"/>
      <w:ind w:left="720"/>
      <w:contextualSpacing/>
    </w:pPr>
    <w:rPr>
      <w:rFonts w:eastAsiaTheme="minorEastAsia"/>
      <w:sz w:val="20"/>
      <w:szCs w:val="20"/>
      <w:lang w:eastAsia="en-GB"/>
    </w:rPr>
  </w:style>
  <w:style w:type="character" w:styleId="FollowedHyperlink">
    <w:name w:val="FollowedHyperlink"/>
    <w:basedOn w:val="DefaultParagraphFont"/>
    <w:uiPriority w:val="99"/>
    <w:semiHidden/>
    <w:unhideWhenUsed/>
    <w:rsid w:val="003B3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52973">
      <w:bodyDiv w:val="1"/>
      <w:marLeft w:val="0"/>
      <w:marRight w:val="0"/>
      <w:marTop w:val="0"/>
      <w:marBottom w:val="0"/>
      <w:divBdr>
        <w:top w:val="none" w:sz="0" w:space="0" w:color="auto"/>
        <w:left w:val="none" w:sz="0" w:space="0" w:color="auto"/>
        <w:bottom w:val="none" w:sz="0" w:space="0" w:color="auto"/>
        <w:right w:val="none" w:sz="0" w:space="0" w:color="auto"/>
      </w:divBdr>
    </w:div>
    <w:div w:id="1994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hef.ac.uk/acce-placements-sup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tae.ac.uk/vitae-publications/rdf-related/researcher-development-framework-rdf-vitae.pdf/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e.dtp@liverpool.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O'Leary, Carolyn</dc:creator>
  <cp:keywords/>
  <dc:description/>
  <cp:lastModifiedBy>Robertson, Emma</cp:lastModifiedBy>
  <cp:revision>3</cp:revision>
  <dcterms:created xsi:type="dcterms:W3CDTF">2025-04-03T10:52:00Z</dcterms:created>
  <dcterms:modified xsi:type="dcterms:W3CDTF">2025-04-03T10:53:00Z</dcterms:modified>
</cp:coreProperties>
</file>